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A27B5D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28575</wp:posOffset>
            </wp:positionV>
            <wp:extent cx="1419225" cy="857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2CE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752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678294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E42" w:rsidRPr="00290E9D" w:rsidRDefault="00996C68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90E9D">
        <w:rPr>
          <w:rFonts w:ascii="Calibri" w:hAnsi="Calibri" w:cs="Arial"/>
          <w:b/>
          <w:bCs/>
          <w:sz w:val="28"/>
          <w:szCs w:val="28"/>
        </w:rPr>
        <w:t xml:space="preserve">Using the </w:t>
      </w:r>
      <w:r w:rsidR="00696C0F">
        <w:rPr>
          <w:rStyle w:val="pseditboxdisponly"/>
          <w:rFonts w:ascii="Calibri" w:hAnsi="Calibri"/>
          <w:b/>
          <w:sz w:val="28"/>
          <w:szCs w:val="28"/>
        </w:rPr>
        <w:t>KS_GL_</w:t>
      </w:r>
      <w:proofErr w:type="gramStart"/>
      <w:r w:rsidR="00696C0F">
        <w:rPr>
          <w:rStyle w:val="pseditboxdisponly"/>
          <w:rFonts w:ascii="Calibri" w:hAnsi="Calibri"/>
          <w:b/>
          <w:sz w:val="28"/>
          <w:szCs w:val="28"/>
        </w:rPr>
        <w:t>JOURNALS</w:t>
      </w:r>
      <w:r w:rsidR="00290E9D" w:rsidRPr="00290E9D">
        <w:rPr>
          <w:rFonts w:ascii="Calibri" w:hAnsi="Calibri"/>
          <w:b/>
          <w:sz w:val="28"/>
          <w:szCs w:val="28"/>
        </w:rPr>
        <w:t xml:space="preserve"> </w:t>
      </w:r>
      <w:r w:rsidR="00934316" w:rsidRPr="00290E9D">
        <w:rPr>
          <w:rFonts w:ascii="Calibri" w:hAnsi="Calibri"/>
          <w:b/>
          <w:sz w:val="28"/>
          <w:szCs w:val="28"/>
        </w:rPr>
        <w:t xml:space="preserve"> </w:t>
      </w:r>
      <w:r w:rsidRPr="00290E9D">
        <w:rPr>
          <w:rFonts w:ascii="Calibri" w:hAnsi="Calibri" w:cs="Arial"/>
          <w:b/>
          <w:bCs/>
          <w:sz w:val="28"/>
          <w:szCs w:val="28"/>
        </w:rPr>
        <w:t>Query</w:t>
      </w:r>
      <w:proofErr w:type="gramEnd"/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440"/>
        <w:gridCol w:w="1523"/>
        <w:gridCol w:w="7128"/>
      </w:tblGrid>
      <w:tr w:rsidR="00AF2E3C" w:rsidRPr="007B3641" w:rsidTr="00696C0F"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F2E3C" w:rsidRPr="007B3641" w:rsidRDefault="00AF2E3C" w:rsidP="00161D65">
            <w:pPr>
              <w:rPr>
                <w:rFonts w:ascii="Arial" w:hAnsi="Arial" w:cs="Arial"/>
                <w:b/>
                <w:noProof/>
              </w:rPr>
            </w:pPr>
            <w:r w:rsidRPr="007B3641">
              <w:rPr>
                <w:rFonts w:ascii="Arial" w:hAnsi="Arial" w:cs="Arial"/>
                <w:b/>
                <w:noProof/>
              </w:rPr>
              <w:t>Date Created: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F2E3C" w:rsidRPr="007B3641" w:rsidRDefault="00696C0F" w:rsidP="00290E9D">
            <w:pPr>
              <w:rPr>
                <w:rFonts w:ascii="Arial" w:hAnsi="Arial" w:cs="Arial"/>
              </w:rPr>
            </w:pPr>
            <w:r w:rsidRPr="007B3641">
              <w:rPr>
                <w:rFonts w:ascii="Arial" w:hAnsi="Arial" w:cs="Arial"/>
              </w:rPr>
              <w:t>01/29/201</w:t>
            </w:r>
            <w:r w:rsidR="006177BC" w:rsidRPr="007B3641">
              <w:rPr>
                <w:rFonts w:ascii="Arial" w:hAnsi="Arial" w:cs="Arial"/>
              </w:rPr>
              <w:t>3</w:t>
            </w:r>
          </w:p>
        </w:tc>
      </w:tr>
      <w:tr w:rsidR="00AF2E3C" w:rsidRPr="007B3641" w:rsidTr="006177BC">
        <w:trPr>
          <w:trHeight w:val="415"/>
        </w:trPr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F2E3C" w:rsidRPr="007B3641" w:rsidRDefault="00AF2E3C" w:rsidP="00161D65">
            <w:pPr>
              <w:rPr>
                <w:rFonts w:ascii="Arial" w:hAnsi="Arial" w:cs="Arial"/>
                <w:b/>
                <w:noProof/>
              </w:rPr>
            </w:pPr>
            <w:r w:rsidRPr="007B3641">
              <w:rPr>
                <w:rFonts w:ascii="Arial" w:hAnsi="Arial" w:cs="Arial"/>
                <w:b/>
                <w:noProof/>
              </w:rPr>
              <w:t>Version: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F2E3C" w:rsidRPr="007B3641" w:rsidRDefault="00FF7D30" w:rsidP="00EE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2E3C" w:rsidRPr="007B3641">
              <w:rPr>
                <w:rFonts w:ascii="Arial" w:hAnsi="Arial" w:cs="Arial"/>
              </w:rPr>
              <w:t>.0</w:t>
            </w:r>
          </w:p>
        </w:tc>
      </w:tr>
      <w:tr w:rsidR="008934AD" w:rsidRPr="007B3641" w:rsidTr="00696C0F"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8934AD" w:rsidRPr="007B3641" w:rsidRDefault="008934AD" w:rsidP="007B3641">
            <w:pPr>
              <w:rPr>
                <w:rFonts w:ascii="Arial" w:hAnsi="Arial" w:cs="Arial"/>
                <w:b/>
                <w:noProof/>
              </w:rPr>
            </w:pPr>
            <w:r w:rsidRPr="007B3641">
              <w:rPr>
                <w:rFonts w:ascii="Arial" w:hAnsi="Arial" w:cs="Arial"/>
                <w:b/>
                <w:noProof/>
              </w:rPr>
              <w:t>Last Updated</w:t>
            </w:r>
            <w:r w:rsidR="007B3641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8934AD" w:rsidRPr="007B3641" w:rsidRDefault="00FF7D30" w:rsidP="00EE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03/21/2019</w:t>
            </w:r>
          </w:p>
        </w:tc>
      </w:tr>
      <w:tr w:rsidR="00161D65" w:rsidRPr="007B3641" w:rsidTr="00696C0F"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61D65" w:rsidRPr="007B3641" w:rsidRDefault="00161D65" w:rsidP="00161D65">
            <w:pPr>
              <w:rPr>
                <w:rFonts w:ascii="Arial" w:hAnsi="Arial" w:cs="Arial"/>
                <w:b/>
                <w:noProof/>
              </w:rPr>
            </w:pPr>
            <w:r w:rsidRPr="007B3641">
              <w:rPr>
                <w:rFonts w:ascii="Arial" w:hAnsi="Arial" w:cs="Arial"/>
                <w:b/>
                <w:noProof/>
              </w:rPr>
              <w:t>Purpose of the Query</w:t>
            </w:r>
            <w:r w:rsidR="00174065" w:rsidRPr="007B3641">
              <w:rPr>
                <w:rFonts w:ascii="Arial" w:hAnsi="Arial" w:cs="Arial"/>
                <w:b/>
                <w:noProof/>
              </w:rPr>
              <w:t>(s)</w:t>
            </w:r>
            <w:r w:rsidRPr="007B3641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DD2131" w:rsidRPr="007B3641" w:rsidRDefault="00EE1A38" w:rsidP="00696C0F">
            <w:pPr>
              <w:rPr>
                <w:rFonts w:ascii="Arial" w:hAnsi="Arial" w:cs="Arial"/>
              </w:rPr>
            </w:pPr>
            <w:r w:rsidRPr="007B3641">
              <w:rPr>
                <w:rFonts w:ascii="Arial" w:hAnsi="Arial" w:cs="Arial"/>
              </w:rPr>
              <w:t xml:space="preserve">This query is </w:t>
            </w:r>
            <w:r w:rsidR="00290E9D" w:rsidRPr="007B3641">
              <w:rPr>
                <w:rFonts w:ascii="Arial" w:hAnsi="Arial" w:cs="Arial"/>
              </w:rPr>
              <w:t xml:space="preserve">designed to list </w:t>
            </w:r>
            <w:r w:rsidR="00696C0F" w:rsidRPr="007B3641">
              <w:rPr>
                <w:rFonts w:ascii="Arial" w:hAnsi="Arial" w:cs="Arial"/>
              </w:rPr>
              <w:t xml:space="preserve">GL Journals for a specific  </w:t>
            </w:r>
            <w:proofErr w:type="spellStart"/>
            <w:r w:rsidR="00696C0F" w:rsidRPr="007609BC">
              <w:rPr>
                <w:rFonts w:ascii="Arial" w:hAnsi="Arial" w:cs="Arial"/>
                <w:b/>
              </w:rPr>
              <w:t>ChartField</w:t>
            </w:r>
            <w:proofErr w:type="spellEnd"/>
            <w:r w:rsidR="00696C0F" w:rsidRPr="007B3641">
              <w:rPr>
                <w:rFonts w:ascii="Arial" w:hAnsi="Arial" w:cs="Arial"/>
              </w:rPr>
              <w:t xml:space="preserve"> value</w:t>
            </w:r>
            <w:r w:rsidR="007B3641">
              <w:rPr>
                <w:rFonts w:ascii="Arial" w:hAnsi="Arial" w:cs="Arial"/>
              </w:rPr>
              <w:t>:</w:t>
            </w:r>
            <w:r w:rsidR="007B3641">
              <w:rPr>
                <w:rFonts w:ascii="Arial" w:hAnsi="Arial" w:cs="Arial"/>
              </w:rPr>
              <w:br/>
            </w:r>
          </w:p>
          <w:p w:rsidR="004C6D1A" w:rsidRPr="007B3641" w:rsidRDefault="004C6D1A" w:rsidP="00696C0F">
            <w:pPr>
              <w:numPr>
                <w:ilvl w:val="0"/>
                <w:numId w:val="12"/>
              </w:num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By </w:t>
            </w:r>
            <w:r w:rsidRPr="007B3641">
              <w:rPr>
                <w:rFonts w:ascii="Arial" w:hAnsi="Arial" w:cs="Arial"/>
                <w:b/>
                <w:noProof/>
              </w:rPr>
              <w:t>Department</w:t>
            </w:r>
            <w:r w:rsidR="00E25297">
              <w:rPr>
                <w:rFonts w:ascii="Arial" w:hAnsi="Arial" w:cs="Arial"/>
                <w:noProof/>
              </w:rPr>
              <w:t xml:space="preserve"> - </w:t>
            </w:r>
            <w:r w:rsidRPr="007B3641">
              <w:rPr>
                <w:rFonts w:ascii="Arial" w:hAnsi="Arial" w:cs="Arial"/>
                <w:noProof/>
              </w:rPr>
              <w:t>KS_GL_JOURNAL_BYDEPT</w:t>
            </w:r>
            <w:r w:rsidR="007B3641">
              <w:rPr>
                <w:rFonts w:ascii="Arial" w:hAnsi="Arial" w:cs="Arial"/>
                <w:noProof/>
              </w:rPr>
              <w:br/>
            </w:r>
          </w:p>
          <w:p w:rsidR="00696C0F" w:rsidRPr="007B3641" w:rsidRDefault="00696C0F" w:rsidP="00696C0F">
            <w:pPr>
              <w:numPr>
                <w:ilvl w:val="0"/>
                <w:numId w:val="12"/>
              </w:num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By </w:t>
            </w:r>
            <w:r w:rsidRPr="007B3641">
              <w:rPr>
                <w:rFonts w:ascii="Arial" w:hAnsi="Arial" w:cs="Arial"/>
                <w:b/>
                <w:noProof/>
              </w:rPr>
              <w:t>Fun</w:t>
            </w:r>
            <w:r w:rsidR="00E25297">
              <w:rPr>
                <w:rFonts w:ascii="Arial" w:hAnsi="Arial" w:cs="Arial"/>
                <w:b/>
                <w:noProof/>
              </w:rPr>
              <w:t xml:space="preserve">d - </w:t>
            </w:r>
            <w:r w:rsidRPr="007B3641">
              <w:rPr>
                <w:rStyle w:val="pseditboxdisponly"/>
                <w:rFonts w:ascii="Arial" w:hAnsi="Arial" w:cs="Arial"/>
              </w:rPr>
              <w:t>KS_GL_JOURNALS_BYFUND</w:t>
            </w:r>
            <w:r w:rsidR="007B3641">
              <w:rPr>
                <w:rStyle w:val="pseditboxdisponly"/>
                <w:rFonts w:ascii="Arial" w:hAnsi="Arial" w:cs="Arial"/>
              </w:rPr>
              <w:br/>
            </w:r>
          </w:p>
          <w:p w:rsidR="00696C0F" w:rsidRPr="007B3641" w:rsidRDefault="00696C0F" w:rsidP="00696C0F">
            <w:pPr>
              <w:numPr>
                <w:ilvl w:val="0"/>
                <w:numId w:val="12"/>
              </w:num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By </w:t>
            </w:r>
            <w:r w:rsidRPr="007B3641">
              <w:rPr>
                <w:rFonts w:ascii="Arial" w:hAnsi="Arial" w:cs="Arial"/>
                <w:b/>
                <w:noProof/>
              </w:rPr>
              <w:t>Fund</w:t>
            </w:r>
            <w:r w:rsidRPr="007B3641">
              <w:rPr>
                <w:rFonts w:ascii="Arial" w:hAnsi="Arial" w:cs="Arial"/>
                <w:noProof/>
              </w:rPr>
              <w:t xml:space="preserve"> and </w:t>
            </w:r>
            <w:r w:rsidRPr="007B3641">
              <w:rPr>
                <w:rFonts w:ascii="Arial" w:hAnsi="Arial" w:cs="Arial"/>
                <w:b/>
                <w:noProof/>
              </w:rPr>
              <w:t>Budget</w:t>
            </w:r>
            <w:r w:rsidRPr="007B3641">
              <w:rPr>
                <w:rFonts w:ascii="Arial" w:hAnsi="Arial" w:cs="Arial"/>
                <w:noProof/>
              </w:rPr>
              <w:t xml:space="preserve"> </w:t>
            </w:r>
            <w:r w:rsidRPr="007B3641">
              <w:rPr>
                <w:rFonts w:ascii="Arial" w:hAnsi="Arial" w:cs="Arial"/>
                <w:b/>
                <w:noProof/>
              </w:rPr>
              <w:t>Unit</w:t>
            </w:r>
            <w:r w:rsidRPr="007B3641">
              <w:rPr>
                <w:rFonts w:ascii="Arial" w:hAnsi="Arial" w:cs="Arial"/>
                <w:noProof/>
              </w:rPr>
              <w:t xml:space="preserve"> – KS_GL_JOURNALS_BYFUND_BUDUN</w:t>
            </w:r>
            <w:r w:rsidR="007B3641">
              <w:rPr>
                <w:rFonts w:ascii="Arial" w:hAnsi="Arial" w:cs="Arial"/>
                <w:noProof/>
              </w:rPr>
              <w:br/>
            </w:r>
          </w:p>
          <w:p w:rsidR="00696C0F" w:rsidRPr="007B3641" w:rsidRDefault="00696C0F" w:rsidP="00696C0F">
            <w:pPr>
              <w:numPr>
                <w:ilvl w:val="0"/>
                <w:numId w:val="12"/>
              </w:num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By </w:t>
            </w:r>
            <w:r w:rsidRPr="007B3641">
              <w:rPr>
                <w:rFonts w:ascii="Arial" w:hAnsi="Arial" w:cs="Arial"/>
                <w:b/>
                <w:noProof/>
              </w:rPr>
              <w:t>Program</w:t>
            </w:r>
            <w:r w:rsidRPr="007B3641">
              <w:rPr>
                <w:rFonts w:ascii="Arial" w:hAnsi="Arial" w:cs="Arial"/>
                <w:noProof/>
              </w:rPr>
              <w:t xml:space="preserve"> – KS_GL_JOURNAL_BYPROGRAM</w:t>
            </w:r>
            <w:r w:rsidR="007B3641">
              <w:rPr>
                <w:rFonts w:ascii="Arial" w:hAnsi="Arial" w:cs="Arial"/>
                <w:noProof/>
              </w:rPr>
              <w:br/>
            </w:r>
          </w:p>
          <w:p w:rsidR="00696C0F" w:rsidRPr="007B3641" w:rsidRDefault="00696C0F" w:rsidP="00696C0F">
            <w:pPr>
              <w:numPr>
                <w:ilvl w:val="0"/>
                <w:numId w:val="12"/>
              </w:num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By </w:t>
            </w:r>
            <w:r w:rsidRPr="007B3641">
              <w:rPr>
                <w:rFonts w:ascii="Arial" w:hAnsi="Arial" w:cs="Arial"/>
                <w:b/>
                <w:noProof/>
              </w:rPr>
              <w:t>Source</w:t>
            </w:r>
            <w:r w:rsidRPr="007B3641">
              <w:rPr>
                <w:rFonts w:ascii="Arial" w:hAnsi="Arial" w:cs="Arial"/>
                <w:noProof/>
              </w:rPr>
              <w:t xml:space="preserve"> and </w:t>
            </w:r>
            <w:r w:rsidRPr="007B3641">
              <w:rPr>
                <w:rFonts w:ascii="Arial" w:hAnsi="Arial" w:cs="Arial"/>
                <w:b/>
                <w:noProof/>
              </w:rPr>
              <w:t>Department</w:t>
            </w:r>
            <w:r w:rsidRPr="007B3641">
              <w:rPr>
                <w:rFonts w:ascii="Arial" w:hAnsi="Arial" w:cs="Arial"/>
                <w:noProof/>
              </w:rPr>
              <w:t xml:space="preserve"> – KS_GL_JOURNALS_BYSOURCEDEPT</w:t>
            </w:r>
            <w:r w:rsidR="007B3641">
              <w:rPr>
                <w:rFonts w:ascii="Arial" w:hAnsi="Arial" w:cs="Arial"/>
                <w:noProof/>
              </w:rPr>
              <w:br/>
            </w:r>
          </w:p>
        </w:tc>
      </w:tr>
      <w:tr w:rsidR="00161D65" w:rsidRPr="007B3641" w:rsidTr="00174065">
        <w:trPr>
          <w:trHeight w:val="4825"/>
        </w:trPr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61D65" w:rsidRPr="007B3641" w:rsidRDefault="006177BC" w:rsidP="00E25297">
            <w:pPr>
              <w:rPr>
                <w:rFonts w:ascii="Arial" w:hAnsi="Arial" w:cs="Arial"/>
                <w:noProof/>
              </w:rPr>
            </w:pPr>
            <w:r w:rsidRPr="00E25297">
              <w:rPr>
                <w:rFonts w:ascii="Arial" w:hAnsi="Arial" w:cs="Arial"/>
                <w:b/>
                <w:highlight w:val="yellow"/>
              </w:rPr>
              <w:t xml:space="preserve">Query </w:t>
            </w:r>
            <w:r w:rsidR="00E25297" w:rsidRPr="00E25297">
              <w:rPr>
                <w:rFonts w:ascii="Arial" w:hAnsi="Arial" w:cs="Arial"/>
                <w:b/>
                <w:highlight w:val="yellow"/>
              </w:rPr>
              <w:t>P</w:t>
            </w:r>
            <w:r w:rsidRPr="00E25297">
              <w:rPr>
                <w:rFonts w:ascii="Arial" w:hAnsi="Arial" w:cs="Arial"/>
                <w:b/>
                <w:highlight w:val="yellow"/>
              </w:rPr>
              <w:t>arameters, Prompt Values, and Result Sorts: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800"/>
              <w:gridCol w:w="2250"/>
              <w:gridCol w:w="1675"/>
            </w:tblGrid>
            <w:tr w:rsidR="00696C0F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7609BC" w:rsidRDefault="00696C0F" w:rsidP="00696C0F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Query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7609BC" w:rsidRDefault="00696C0F" w:rsidP="00696C0F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Query Parameters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7609BC" w:rsidRDefault="00696C0F" w:rsidP="00696C0F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Prompt Values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7609BC" w:rsidRDefault="00696C0F" w:rsidP="00696C0F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Result Sorts</w:t>
                  </w:r>
                </w:p>
              </w:tc>
            </w:tr>
            <w:tr w:rsidR="00696C0F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FB2829" w:rsidRDefault="00696C0F" w:rsidP="004C6D1A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Style w:val="pseditboxdisponly"/>
                      <w:rFonts w:ascii="Arial" w:hAnsi="Arial" w:cs="Arial"/>
                      <w:b/>
                    </w:rPr>
                    <w:t>KS_GL_JOURNALS_BY</w:t>
                  </w:r>
                  <w:r w:rsidR="004C6D1A" w:rsidRPr="00FB2829">
                    <w:rPr>
                      <w:rStyle w:val="pseditboxdisponly"/>
                      <w:rFonts w:ascii="Arial" w:hAnsi="Arial" w:cs="Arial"/>
                      <w:b/>
                    </w:rPr>
                    <w:t>DEPT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696C0F" w:rsidRPr="007B3641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Find all journals generated to the </w:t>
                  </w:r>
                  <w:r w:rsidRPr="007609BC">
                    <w:rPr>
                      <w:rFonts w:ascii="Arial" w:hAnsi="Arial" w:cs="Arial"/>
                      <w:b/>
                      <w:noProof/>
                    </w:rPr>
                    <w:t>General Ledger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with a specific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Department ID</w:t>
                  </w:r>
                  <w:r w:rsidRPr="007B3641">
                    <w:rPr>
                      <w:rFonts w:ascii="Arial" w:hAnsi="Arial" w:cs="Arial"/>
                      <w:noProof/>
                    </w:rPr>
                    <w:t>.</w:t>
                  </w:r>
                </w:p>
                <w:p w:rsidR="005450A6" w:rsidRPr="007B3641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Default="00180C39" w:rsidP="007609BC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The data source is the </w:t>
                  </w:r>
                  <w:r w:rsidRPr="007609BC">
                    <w:rPr>
                      <w:rFonts w:ascii="Arial" w:hAnsi="Arial" w:cs="Arial"/>
                      <w:b/>
                      <w:noProof/>
                    </w:rPr>
                    <w:t>Jrnl_Header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</w:t>
                  </w:r>
                  <w:r w:rsidRPr="007609BC">
                    <w:rPr>
                      <w:rFonts w:ascii="Arial" w:hAnsi="Arial" w:cs="Arial"/>
                      <w:b/>
                      <w:noProof/>
                    </w:rPr>
                    <w:t>Jrnl_Ln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includes </w:t>
                  </w:r>
                  <w:r w:rsidR="007609BC">
                    <w:rPr>
                      <w:rFonts w:ascii="Arial" w:hAnsi="Arial" w:cs="Arial"/>
                      <w:noProof/>
                    </w:rPr>
                    <w:t xml:space="preserve">ALL </w:t>
                  </w:r>
                  <w:r w:rsidRPr="007B3641">
                    <w:rPr>
                      <w:rFonts w:ascii="Arial" w:hAnsi="Arial" w:cs="Arial"/>
                      <w:noProof/>
                    </w:rPr>
                    <w:t>journal statuses.</w:t>
                  </w:r>
                </w:p>
                <w:p w:rsidR="007609BC" w:rsidRDefault="007609BC" w:rsidP="007609BC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B2829" w:rsidRPr="007B3641" w:rsidRDefault="00FB2829" w:rsidP="007609B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7609BC" w:rsidRDefault="00696C0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t>Business Unit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F032CF" w:rsidRPr="007B3641">
                    <w:rPr>
                      <w:rFonts w:ascii="Arial" w:hAnsi="Arial" w:cs="Arial"/>
                      <w:noProof/>
                    </w:rPr>
                    <w:t>5 digit Business Unit number</w:t>
                  </w:r>
                </w:p>
                <w:p w:rsidR="007609BC" w:rsidRDefault="00696C0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Fiscal Year</w:t>
                  </w:r>
                </w:p>
                <w:p w:rsidR="007609BC" w:rsidRDefault="00696C0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From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F032CF" w:rsidRPr="007B3641">
                    <w:rPr>
                      <w:rFonts w:ascii="Arial" w:hAnsi="Arial" w:cs="Arial"/>
                      <w:noProof/>
                    </w:rPr>
                    <w:t>From Journal Date</w:t>
                  </w:r>
                </w:p>
                <w:p w:rsidR="007609BC" w:rsidRDefault="000D01E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br/>
                    <w:t>To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F032CF" w:rsidRPr="007B3641">
                    <w:rPr>
                      <w:rFonts w:ascii="Arial" w:hAnsi="Arial" w:cs="Arial"/>
                      <w:noProof/>
                    </w:rPr>
                    <w:t>To Journal Date</w:t>
                  </w:r>
                </w:p>
                <w:p w:rsidR="00696C0F" w:rsidRPr="007B3641" w:rsidRDefault="000D01E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Department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Specific Department ID or wildcard (%)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7609BC" w:rsidRPr="007E17BA" w:rsidRDefault="00F032CF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E17BA">
                    <w:rPr>
                      <w:rFonts w:ascii="Arial" w:hAnsi="Arial" w:cs="Arial"/>
                      <w:b/>
                      <w:noProof/>
                    </w:rPr>
                    <w:t>Journal ID</w:t>
                  </w:r>
                </w:p>
                <w:p w:rsidR="007609BC" w:rsidRPr="007E17BA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E17BA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E17BA">
                    <w:rPr>
                      <w:rFonts w:ascii="Arial" w:hAnsi="Arial" w:cs="Arial"/>
                      <w:b/>
                      <w:noProof/>
                    </w:rPr>
                    <w:br/>
                  </w:r>
                  <w:r w:rsidR="000D01E5" w:rsidRPr="007E17BA">
                    <w:rPr>
                      <w:rFonts w:ascii="Arial" w:hAnsi="Arial" w:cs="Arial"/>
                      <w:b/>
                      <w:noProof/>
                    </w:rPr>
                    <w:t>Date</w:t>
                  </w:r>
                </w:p>
                <w:p w:rsidR="007609BC" w:rsidRPr="007E17BA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E17BA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AE594F" w:rsidRPr="007E17BA">
                    <w:rPr>
                      <w:rFonts w:ascii="Arial" w:hAnsi="Arial" w:cs="Arial"/>
                      <w:b/>
                      <w:noProof/>
                    </w:rPr>
                    <w:br/>
                  </w:r>
                  <w:r w:rsidR="000D01E5" w:rsidRPr="007E17BA">
                    <w:rPr>
                      <w:rFonts w:ascii="Arial" w:hAnsi="Arial" w:cs="Arial"/>
                      <w:b/>
                      <w:noProof/>
                    </w:rPr>
                    <w:t>Status</w:t>
                  </w:r>
                </w:p>
                <w:p w:rsidR="00174065" w:rsidRPr="007E17BA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E17BA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E17BA">
                    <w:rPr>
                      <w:rFonts w:ascii="Arial" w:hAnsi="Arial" w:cs="Arial"/>
                      <w:b/>
                      <w:noProof/>
                    </w:rPr>
                    <w:br/>
                  </w:r>
                  <w:r w:rsidR="000D01E5" w:rsidRPr="007E17BA">
                    <w:rPr>
                      <w:rFonts w:ascii="Arial" w:hAnsi="Arial" w:cs="Arial"/>
                      <w:b/>
                      <w:noProof/>
                    </w:rPr>
                    <w:t>Source</w:t>
                  </w:r>
                  <w:r w:rsidRPr="007E17BA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</w:p>
                <w:p w:rsidR="00F032CF" w:rsidRPr="007B3641" w:rsidRDefault="00F032CF" w:rsidP="00F032CF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496B38" w:rsidRPr="007B3641" w:rsidTr="00E16EA8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Pr="007609BC" w:rsidRDefault="00496B38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lastRenderedPageBreak/>
                    <w:t>Query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Pr="007609BC" w:rsidRDefault="00496B38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Query Parameters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Pr="007609BC" w:rsidRDefault="00496B38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Prompt Values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Pr="007609BC" w:rsidRDefault="00496B38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Result Sorts</w:t>
                  </w:r>
                </w:p>
              </w:tc>
            </w:tr>
            <w:tr w:rsidR="005450A6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5450A6" w:rsidRPr="00FB2829" w:rsidRDefault="005450A6" w:rsidP="00696C0F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Fonts w:ascii="Arial" w:hAnsi="Arial" w:cs="Arial"/>
                      <w:b/>
                      <w:noProof/>
                    </w:rPr>
                    <w:t>KS_GL_JOURNALS_BYFUND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5450A6" w:rsidRPr="007B3641" w:rsidRDefault="005450A6" w:rsidP="005450A6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Find all journals generated to the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t>General Ledger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with a specific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Fund</w:t>
                  </w:r>
                  <w:r w:rsidRPr="00FB2829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FB2829" w:rsidRPr="00FB2829">
                    <w:rPr>
                      <w:rFonts w:ascii="Arial" w:hAnsi="Arial" w:cs="Arial"/>
                      <w:noProof/>
                    </w:rPr>
                    <w:t>code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.</w:t>
                  </w:r>
                </w:p>
                <w:p w:rsidR="005450A6" w:rsidRPr="007B3641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Pr="007B3641" w:rsidRDefault="00180C39" w:rsidP="00FB2829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The data source is the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t>Jrnl_Header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t>Jrnl_Ln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includes </w:t>
                  </w:r>
                  <w:r w:rsidR="00FB2829">
                    <w:rPr>
                      <w:rFonts w:ascii="Arial" w:hAnsi="Arial" w:cs="Arial"/>
                      <w:noProof/>
                    </w:rPr>
                    <w:t>ALL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journal statuses.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B2829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t>Business Unit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5 digit Business Unit number</w:t>
                  </w:r>
                </w:p>
                <w:p w:rsidR="00FB2829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Fiscal Year</w:t>
                  </w:r>
                </w:p>
                <w:p w:rsidR="00FB2829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From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From Journal Date</w:t>
                  </w:r>
                </w:p>
                <w:p w:rsidR="00FB2829" w:rsidRDefault="005450A6" w:rsidP="005450A6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To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To Journal Date</w:t>
                  </w:r>
                </w:p>
                <w:p w:rsidR="005450A6" w:rsidRPr="007B3641" w:rsidRDefault="005450A6" w:rsidP="00FB2829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="00AE594F" w:rsidRPr="007B3641">
                    <w:rPr>
                      <w:rFonts w:ascii="Arial" w:hAnsi="Arial" w:cs="Arial"/>
                      <w:b/>
                      <w:noProof/>
                    </w:rPr>
                    <w:t>Fund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AE594F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AE594F" w:rsidRPr="007B3641">
                    <w:rPr>
                      <w:rFonts w:ascii="Arial" w:hAnsi="Arial" w:cs="Arial"/>
                      <w:noProof/>
                    </w:rPr>
                    <w:t xml:space="preserve">Fund </w:t>
                  </w:r>
                  <w:r w:rsidR="00FB2829">
                    <w:rPr>
                      <w:rFonts w:ascii="Arial" w:hAnsi="Arial" w:cs="Arial"/>
                      <w:noProof/>
                    </w:rPr>
                    <w:t>c</w:t>
                  </w:r>
                  <w:r w:rsidR="00AE594F" w:rsidRPr="007B3641">
                    <w:rPr>
                      <w:rFonts w:ascii="Arial" w:hAnsi="Arial" w:cs="Arial"/>
                      <w:noProof/>
                    </w:rPr>
                    <w:t>ode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B2829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Fonts w:ascii="Arial" w:hAnsi="Arial" w:cs="Arial"/>
                      <w:b/>
                      <w:noProof/>
                    </w:rPr>
                    <w:t xml:space="preserve">Journal ID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B2829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Fonts w:ascii="Arial" w:hAnsi="Arial" w:cs="Arial"/>
                      <w:b/>
                      <w:noProof/>
                    </w:rPr>
                    <w:t xml:space="preserve">Date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B2829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Fonts w:ascii="Arial" w:hAnsi="Arial" w:cs="Arial"/>
                      <w:b/>
                      <w:noProof/>
                    </w:rPr>
                    <w:t xml:space="preserve">Status </w:t>
                  </w:r>
                  <w:r w:rsidRPr="00FB2829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174065" w:rsidRPr="00FB2829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B2829">
                    <w:rPr>
                      <w:rFonts w:ascii="Arial" w:hAnsi="Arial" w:cs="Arial"/>
                      <w:b/>
                      <w:noProof/>
                    </w:rPr>
                    <w:t xml:space="preserve">Source </w:t>
                  </w:r>
                </w:p>
                <w:p w:rsidR="00174065" w:rsidRPr="007B3641" w:rsidRDefault="00174065" w:rsidP="00174065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Pr="007B3641" w:rsidRDefault="005450A6" w:rsidP="00DE26C5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5450A6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5450A6" w:rsidRPr="00496B38" w:rsidRDefault="005450A6" w:rsidP="00696C0F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496B38">
                    <w:rPr>
                      <w:rFonts w:ascii="Arial" w:hAnsi="Arial" w:cs="Arial"/>
                      <w:b/>
                      <w:noProof/>
                    </w:rPr>
                    <w:t>KS_GL_JOURNALS_BYFUND_BUDUN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180C39" w:rsidRPr="007B3641" w:rsidRDefault="00180C39" w:rsidP="00180C39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Find all journals generated to the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t>General Ledger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with a specific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Fund </w:t>
                  </w:r>
                  <w:r w:rsidR="00496B38" w:rsidRPr="00496B38">
                    <w:rPr>
                      <w:rFonts w:ascii="Arial" w:hAnsi="Arial" w:cs="Arial"/>
                      <w:noProof/>
                    </w:rPr>
                    <w:t>code</w:t>
                  </w:r>
                  <w:r w:rsidRPr="00496B38">
                    <w:rPr>
                      <w:rFonts w:ascii="Arial" w:hAnsi="Arial" w:cs="Arial"/>
                      <w:noProof/>
                    </w:rPr>
                    <w:t xml:space="preserve"> and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 Budget Unit.</w:t>
                  </w:r>
                </w:p>
                <w:p w:rsidR="00180C39" w:rsidRPr="007B3641" w:rsidRDefault="00180C39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Default="00180C39" w:rsidP="00180C39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The data source is the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t>Jrnl_Header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t>Jrnl_Ln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includes </w:t>
                  </w:r>
                  <w:r w:rsidR="00496B38">
                    <w:rPr>
                      <w:rFonts w:ascii="Arial" w:hAnsi="Arial" w:cs="Arial"/>
                      <w:noProof/>
                    </w:rPr>
                    <w:t>ALL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journal statuses.</w:t>
                  </w: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Pr="007B3641" w:rsidRDefault="00F94D3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174065" w:rsidRPr="007B3641" w:rsidRDefault="00174065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Default="00AE594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t>Business Unit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5 digit Business Unit number</w:t>
                  </w:r>
                </w:p>
                <w:p w:rsidR="00496B38" w:rsidRDefault="00AE594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Fiscal Year</w:t>
                  </w:r>
                </w:p>
                <w:p w:rsidR="00496B38" w:rsidRDefault="00AE594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From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From Journal Date</w:t>
                  </w:r>
                </w:p>
                <w:p w:rsidR="00496B38" w:rsidRDefault="00AE594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To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To Journal Date</w:t>
                  </w:r>
                </w:p>
                <w:p w:rsidR="00496B38" w:rsidRDefault="00AE594F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Fund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Fund </w:t>
                  </w:r>
                  <w:r w:rsidR="00496B38">
                    <w:rPr>
                      <w:rFonts w:ascii="Arial" w:hAnsi="Arial" w:cs="Arial"/>
                      <w:noProof/>
                    </w:rPr>
                    <w:t>c</w:t>
                  </w:r>
                  <w:r w:rsidRPr="007B3641">
                    <w:rPr>
                      <w:rFonts w:ascii="Arial" w:hAnsi="Arial" w:cs="Arial"/>
                      <w:noProof/>
                    </w:rPr>
                    <w:t>ode</w:t>
                  </w:r>
                </w:p>
                <w:p w:rsidR="005450A6" w:rsidRPr="007B3641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Bud Unit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Budget Unit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496B38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496B38">
                    <w:rPr>
                      <w:rFonts w:ascii="Arial" w:hAnsi="Arial" w:cs="Arial"/>
                      <w:b/>
                      <w:noProof/>
                    </w:rPr>
                    <w:t xml:space="preserve">Journal ID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496B38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496B38">
                    <w:rPr>
                      <w:rFonts w:ascii="Arial" w:hAnsi="Arial" w:cs="Arial"/>
                      <w:b/>
                      <w:noProof/>
                    </w:rPr>
                    <w:t xml:space="preserve">Date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496B38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496B38">
                    <w:rPr>
                      <w:rFonts w:ascii="Arial" w:hAnsi="Arial" w:cs="Arial"/>
                      <w:b/>
                      <w:noProof/>
                    </w:rPr>
                    <w:t xml:space="preserve">Status </w:t>
                  </w:r>
                  <w:r w:rsidRPr="00496B38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174065" w:rsidRPr="00496B38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496B38">
                    <w:rPr>
                      <w:rFonts w:ascii="Arial" w:hAnsi="Arial" w:cs="Arial"/>
                      <w:b/>
                      <w:noProof/>
                    </w:rPr>
                    <w:t xml:space="preserve">Source </w:t>
                  </w:r>
                </w:p>
                <w:p w:rsidR="005450A6" w:rsidRPr="007B3641" w:rsidRDefault="005450A6" w:rsidP="00DE26C5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F94D35" w:rsidRPr="007B3641" w:rsidTr="00E16EA8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Pr="007609BC" w:rsidRDefault="00F94D35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lastRenderedPageBreak/>
                    <w:t>Query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Pr="007609BC" w:rsidRDefault="00F94D35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Query Parameters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Pr="007609BC" w:rsidRDefault="00F94D35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Prompt Values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Pr="007609BC" w:rsidRDefault="00F94D35" w:rsidP="00E16EA8">
                  <w:pPr>
                    <w:rPr>
                      <w:rFonts w:ascii="Arial" w:hAnsi="Arial" w:cs="Arial"/>
                      <w:b/>
                      <w:noProof/>
                      <w:highlight w:val="yellow"/>
                    </w:rPr>
                  </w:pPr>
                  <w:r w:rsidRPr="007609BC">
                    <w:rPr>
                      <w:rFonts w:ascii="Arial" w:hAnsi="Arial" w:cs="Arial"/>
                      <w:b/>
                      <w:noProof/>
                      <w:highlight w:val="yellow"/>
                    </w:rPr>
                    <w:t>Result Sorts</w:t>
                  </w:r>
                </w:p>
              </w:tc>
            </w:tr>
            <w:tr w:rsidR="005450A6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5450A6" w:rsidRPr="0061173F" w:rsidRDefault="005450A6" w:rsidP="00696C0F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61173F">
                    <w:rPr>
                      <w:rFonts w:ascii="Arial" w:hAnsi="Arial" w:cs="Arial"/>
                      <w:b/>
                      <w:noProof/>
                    </w:rPr>
                    <w:t>KS_GL_JOURNAL_BYPROGRAM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180C39" w:rsidRPr="007B3641" w:rsidRDefault="00180C39" w:rsidP="00180C39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Find all journals generated to the </w:t>
                  </w:r>
                  <w:r w:rsidRPr="0061173F">
                    <w:rPr>
                      <w:rFonts w:ascii="Arial" w:hAnsi="Arial" w:cs="Arial"/>
                      <w:b/>
                      <w:noProof/>
                    </w:rPr>
                    <w:t>General Ledger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with a specific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Program</w:t>
                  </w:r>
                  <w:r w:rsidRPr="0061173F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61173F" w:rsidRPr="0061173F">
                    <w:rPr>
                      <w:rFonts w:ascii="Arial" w:hAnsi="Arial" w:cs="Arial"/>
                      <w:noProof/>
                    </w:rPr>
                    <w:t>code</w:t>
                  </w:r>
                  <w:r w:rsidR="0061173F">
                    <w:rPr>
                      <w:rFonts w:ascii="Arial" w:hAnsi="Arial" w:cs="Arial"/>
                      <w:noProof/>
                    </w:rPr>
                    <w:t>.</w:t>
                  </w:r>
                </w:p>
                <w:p w:rsidR="00180C39" w:rsidRPr="007B3641" w:rsidRDefault="00180C39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Pr="007B3641" w:rsidRDefault="00180C39" w:rsidP="00F94D35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The data source is the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t>Jrnl_Header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t>Jrnl_Ln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and includes </w:t>
                  </w:r>
                  <w:r w:rsidR="00F94D35">
                    <w:rPr>
                      <w:rFonts w:ascii="Arial" w:hAnsi="Arial" w:cs="Arial"/>
                      <w:noProof/>
                    </w:rPr>
                    <w:t>ALL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journal statuses.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t>Business Unit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5 digit Business Unit number</w:t>
                  </w:r>
                </w:p>
                <w:p w:rsidR="00F94D35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Fiscal Year</w:t>
                  </w:r>
                </w:p>
                <w:p w:rsidR="00F94D35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From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From Journal Date</w:t>
                  </w:r>
                </w:p>
                <w:p w:rsidR="00F94D35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To Date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To Journal Date</w:t>
                  </w:r>
                </w:p>
                <w:p w:rsidR="005450A6" w:rsidRPr="007B3641" w:rsidRDefault="00DE26C5" w:rsidP="00696C0F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Program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Program Code</w:t>
                  </w: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 xml:space="preserve">Journal ID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 xml:space="preserve">Date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 xml:space="preserve">Status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174065" w:rsidRPr="00F94D35" w:rsidRDefault="0017406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 xml:space="preserve">Source </w:t>
                  </w:r>
                </w:p>
                <w:p w:rsidR="00174065" w:rsidRPr="007B3641" w:rsidRDefault="00174065" w:rsidP="00174065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Pr="007B3641" w:rsidRDefault="005450A6" w:rsidP="00DE26C5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5450A6" w:rsidRPr="007B3641" w:rsidTr="00FB2829">
              <w:tc>
                <w:tcPr>
                  <w:tcW w:w="276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5450A6" w:rsidRPr="00F94D35" w:rsidRDefault="005450A6" w:rsidP="00696C0F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KS_GL_JOURNALS_BYSOURCEDEPT</w:t>
                  </w:r>
                </w:p>
              </w:tc>
              <w:tc>
                <w:tcPr>
                  <w:tcW w:w="180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180C39" w:rsidRPr="007B3641" w:rsidRDefault="00180C39" w:rsidP="00180C39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Find all journals generated to the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t>General Ledger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with a specific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Source </w:t>
                  </w:r>
                  <w:r w:rsidRPr="00F94D35">
                    <w:rPr>
                      <w:rFonts w:ascii="Arial" w:hAnsi="Arial" w:cs="Arial"/>
                      <w:noProof/>
                    </w:rPr>
                    <w:t xml:space="preserve">and 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Department ID 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t>range</w:t>
                  </w:r>
                  <w:r w:rsidRPr="00F94D35">
                    <w:rPr>
                      <w:rFonts w:ascii="Arial" w:hAnsi="Arial" w:cs="Arial"/>
                      <w:noProof/>
                    </w:rPr>
                    <w:t xml:space="preserve"> of values</w:t>
                  </w:r>
                </w:p>
                <w:p w:rsidR="00180C39" w:rsidRPr="007B3641" w:rsidRDefault="00180C39" w:rsidP="00180C39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450A6" w:rsidRPr="007B3641" w:rsidRDefault="00180C39" w:rsidP="00180C39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>The data source is the Jrnl_Header and Jrnl_Ln and includes all journal statuses.</w:t>
                  </w:r>
                </w:p>
              </w:tc>
              <w:tc>
                <w:tcPr>
                  <w:tcW w:w="2250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Default="00DE26C5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b/>
                      <w:noProof/>
                    </w:rPr>
                    <w:t>Business Unit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5 digit Business Unit number</w:t>
                  </w:r>
                </w:p>
                <w:p w:rsidR="00F94D35" w:rsidRDefault="00180C39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7B3641">
                    <w:rPr>
                      <w:rFonts w:ascii="Arial" w:hAnsi="Arial" w:cs="Arial"/>
                      <w:noProof/>
                    </w:rPr>
                    <w:t>Fiscal Year</w:t>
                  </w:r>
                </w:p>
                <w:p w:rsidR="00F94D35" w:rsidRDefault="00DE26C5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Accounting Period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Accounting Period</w:t>
                  </w:r>
                </w:p>
                <w:p w:rsidR="00F94D35" w:rsidRDefault="00AC0B37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DE26C5" w:rsidRPr="007B3641">
                    <w:rPr>
                      <w:rFonts w:ascii="Arial" w:hAnsi="Arial" w:cs="Arial"/>
                      <w:noProof/>
                    </w:rPr>
                    <w:br/>
                  </w:r>
                  <w:r w:rsidR="00DE26C5" w:rsidRPr="007B3641">
                    <w:rPr>
                      <w:rFonts w:ascii="Arial" w:hAnsi="Arial" w:cs="Arial"/>
                      <w:b/>
                      <w:noProof/>
                    </w:rPr>
                    <w:t>Source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Journal Source</w:t>
                  </w:r>
                  <w:r w:rsidR="00F94D35">
                    <w:rPr>
                      <w:rFonts w:ascii="Arial" w:hAnsi="Arial" w:cs="Arial"/>
                      <w:noProof/>
                    </w:rPr>
                    <w:t xml:space="preserve"> (Please refer to following list of Journal Sources</w:t>
                  </w:r>
                  <w:r w:rsidR="00174065" w:rsidRPr="007B3641">
                    <w:rPr>
                      <w:rFonts w:ascii="Arial" w:hAnsi="Arial" w:cs="Arial"/>
                      <w:noProof/>
                    </w:rPr>
                    <w:t>)</w:t>
                  </w:r>
                </w:p>
                <w:p w:rsidR="00F94D35" w:rsidRDefault="00DE26C5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Greater than Department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 xml:space="preserve">From Department ID </w:t>
                  </w:r>
                </w:p>
                <w:p w:rsidR="005450A6" w:rsidRDefault="00DE26C5" w:rsidP="00AC0B37">
                  <w:pPr>
                    <w:rPr>
                      <w:rFonts w:ascii="Arial" w:hAnsi="Arial" w:cs="Arial"/>
                      <w:noProof/>
                    </w:rPr>
                  </w:pPr>
                  <w:r w:rsidRPr="007B3641">
                    <w:rPr>
                      <w:rFonts w:ascii="Arial" w:hAnsi="Arial" w:cs="Arial"/>
                      <w:noProof/>
                    </w:rPr>
                    <w:br/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 xml:space="preserve">Less than </w:t>
                  </w:r>
                  <w:r w:rsidR="00180C39" w:rsidRPr="007B3641">
                    <w:rPr>
                      <w:rFonts w:ascii="Arial" w:hAnsi="Arial" w:cs="Arial"/>
                      <w:b/>
                      <w:noProof/>
                    </w:rPr>
                    <w:t>Depart</w:t>
                  </w:r>
                  <w:r w:rsidRPr="007B3641">
                    <w:rPr>
                      <w:rFonts w:ascii="Arial" w:hAnsi="Arial" w:cs="Arial"/>
                      <w:b/>
                      <w:noProof/>
                    </w:rPr>
                    <w:t>ment</w:t>
                  </w:r>
                  <w:r w:rsidR="00AC0B37" w:rsidRPr="007B3641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=</w:t>
                  </w:r>
                  <w:r w:rsidR="00AC0B37" w:rsidRPr="007B3641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180C39" w:rsidRPr="007B3641">
                    <w:rPr>
                      <w:rFonts w:ascii="Arial" w:hAnsi="Arial" w:cs="Arial"/>
                      <w:noProof/>
                    </w:rPr>
                    <w:t>To Department ID</w:t>
                  </w:r>
                </w:p>
                <w:p w:rsidR="00F94D35" w:rsidRDefault="00F94D35" w:rsidP="00AC0B37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AC0B37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Default="00F94D35" w:rsidP="00AC0B37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F94D35" w:rsidRPr="007B3641" w:rsidRDefault="00F94D35" w:rsidP="00AC0B37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675" w:type="dxa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:rsid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Journal ID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Year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Period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Date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Status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  <w:p w:rsidR="005450A6" w:rsidRPr="00F94D35" w:rsidRDefault="00DE26C5" w:rsidP="00174065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94D35">
                    <w:rPr>
                      <w:rFonts w:ascii="Arial" w:hAnsi="Arial" w:cs="Arial"/>
                      <w:b/>
                      <w:noProof/>
                    </w:rPr>
                    <w:t>Source</w:t>
                  </w:r>
                  <w:r w:rsidRPr="00F94D35">
                    <w:rPr>
                      <w:rFonts w:ascii="Arial" w:hAnsi="Arial" w:cs="Arial"/>
                      <w:b/>
                      <w:noProof/>
                    </w:rPr>
                    <w:br/>
                  </w:r>
                </w:p>
              </w:tc>
            </w:tr>
          </w:tbl>
          <w:p w:rsidR="00161D65" w:rsidRPr="007B3641" w:rsidRDefault="00161D65" w:rsidP="00696C0F">
            <w:pPr>
              <w:rPr>
                <w:rFonts w:ascii="Arial" w:hAnsi="Arial" w:cs="Arial"/>
                <w:noProof/>
              </w:rPr>
            </w:pPr>
          </w:p>
        </w:tc>
      </w:tr>
      <w:tr w:rsidR="004E2570" w:rsidRPr="007B3641" w:rsidTr="00696C0F"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E2570" w:rsidRPr="007B3641" w:rsidRDefault="004E2570" w:rsidP="00161D65">
            <w:pPr>
              <w:rPr>
                <w:rFonts w:ascii="Arial" w:hAnsi="Arial" w:cs="Arial"/>
                <w:b/>
                <w:noProof/>
              </w:rPr>
            </w:pPr>
            <w:r w:rsidRPr="00E16EA8">
              <w:rPr>
                <w:rFonts w:ascii="Arial" w:hAnsi="Arial" w:cs="Arial"/>
                <w:b/>
                <w:noProof/>
                <w:highlight w:val="yellow"/>
              </w:rPr>
              <w:lastRenderedPageBreak/>
              <w:t>Prompt Values</w:t>
            </w:r>
            <w:r w:rsidR="0049585B" w:rsidRPr="00E16EA8">
              <w:rPr>
                <w:rFonts w:ascii="Arial" w:hAnsi="Arial" w:cs="Arial"/>
                <w:b/>
                <w:noProof/>
                <w:highlight w:val="yellow"/>
              </w:rPr>
              <w:t>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961098" w:rsidRPr="007B3641" w:rsidRDefault="00961098" w:rsidP="00E75341">
            <w:pPr>
              <w:rPr>
                <w:rFonts w:ascii="Arial" w:hAnsi="Arial" w:cs="Arial"/>
                <w:b/>
              </w:rPr>
            </w:pPr>
            <w:r w:rsidRPr="007B3641">
              <w:rPr>
                <w:rFonts w:ascii="Arial" w:hAnsi="Arial" w:cs="Arial"/>
                <w:b/>
              </w:rPr>
              <w:t>Journal Header Status Values:</w:t>
            </w:r>
          </w:p>
          <w:p w:rsidR="00961098" w:rsidRPr="007B3641" w:rsidRDefault="00C74345" w:rsidP="00E75341">
            <w:pPr>
              <w:rPr>
                <w:rFonts w:ascii="Arial" w:hAnsi="Arial" w:cs="Arial"/>
              </w:rPr>
            </w:pPr>
            <w:r w:rsidRPr="007B3641">
              <w:rPr>
                <w:rFonts w:ascii="Arial" w:hAnsi="Arial" w:cs="Arial"/>
              </w:rPr>
              <w:t xml:space="preserve"> </w:t>
            </w:r>
            <w:r w:rsidR="00A27B5D">
              <w:rPr>
                <w:rFonts w:ascii="Arial" w:hAnsi="Arial" w:cs="Arial"/>
                <w:noProof/>
              </w:rPr>
              <w:drawing>
                <wp:inline distT="0" distB="0" distL="0" distR="0">
                  <wp:extent cx="3575050" cy="1456055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0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098" w:rsidRPr="007B3641" w:rsidRDefault="00AE594F" w:rsidP="00E75341">
            <w:p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 </w:t>
            </w:r>
          </w:p>
          <w:p w:rsidR="00961098" w:rsidRPr="007B3641" w:rsidRDefault="00961098" w:rsidP="00E75341">
            <w:pPr>
              <w:rPr>
                <w:rFonts w:ascii="Arial" w:hAnsi="Arial" w:cs="Arial"/>
                <w:b/>
                <w:noProof/>
              </w:rPr>
            </w:pPr>
            <w:r w:rsidRPr="007B3641">
              <w:rPr>
                <w:rFonts w:ascii="Arial" w:hAnsi="Arial" w:cs="Arial"/>
                <w:b/>
                <w:noProof/>
              </w:rPr>
              <w:t>Journal Sources:</w:t>
            </w:r>
          </w:p>
          <w:p w:rsidR="00C74345" w:rsidRPr="007B3641" w:rsidRDefault="00A27B5D" w:rsidP="00E75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06295" cy="2921000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292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0A6" w:rsidRPr="007B3641">
              <w:rPr>
                <w:rFonts w:ascii="Arial" w:hAnsi="Arial" w:cs="Arial"/>
              </w:rPr>
              <w:t xml:space="preserve"> </w:t>
            </w:r>
          </w:p>
          <w:p w:rsidR="00E75341" w:rsidRPr="007B3641" w:rsidRDefault="00E75341" w:rsidP="00E75341">
            <w:pPr>
              <w:rPr>
                <w:rFonts w:ascii="Arial" w:hAnsi="Arial" w:cs="Arial"/>
                <w:noProof/>
              </w:rPr>
            </w:pPr>
          </w:p>
        </w:tc>
      </w:tr>
      <w:tr w:rsidR="0049585B" w:rsidRPr="007B3641" w:rsidTr="00696C0F">
        <w:tc>
          <w:tcPr>
            <w:tcW w:w="1807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7B3641" w:rsidRDefault="00E16EA8" w:rsidP="00161D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SMART </w:t>
            </w:r>
            <w:r w:rsidR="0049585B" w:rsidRPr="007B3641">
              <w:rPr>
                <w:rFonts w:ascii="Arial" w:hAnsi="Arial" w:cs="Arial"/>
                <w:b/>
                <w:noProof/>
              </w:rPr>
              <w:t>Security</w:t>
            </w:r>
            <w:r>
              <w:rPr>
                <w:rFonts w:ascii="Arial" w:hAnsi="Arial" w:cs="Arial"/>
                <w:b/>
                <w:noProof/>
              </w:rPr>
              <w:t xml:space="preserve"> Access:</w:t>
            </w:r>
          </w:p>
        </w:tc>
        <w:tc>
          <w:tcPr>
            <w:tcW w:w="8651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A43A5" w:rsidRDefault="0049585B" w:rsidP="004A43A5">
            <w:pPr>
              <w:numPr>
                <w:ilvl w:val="0"/>
                <w:numId w:val="7"/>
              </w:numPr>
              <w:ind w:left="432"/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  <w:u w:val="single"/>
              </w:rPr>
              <w:t>Role Security:</w:t>
            </w:r>
            <w:r w:rsidRPr="007B3641">
              <w:rPr>
                <w:rFonts w:ascii="Arial" w:hAnsi="Arial" w:cs="Arial"/>
                <w:noProof/>
              </w:rPr>
              <w:t xml:space="preserve">  </w:t>
            </w:r>
            <w:r w:rsidR="00AC0B37" w:rsidRPr="00E16EA8">
              <w:rPr>
                <w:rFonts w:ascii="Arial" w:hAnsi="Arial" w:cs="Arial"/>
                <w:b/>
                <w:noProof/>
              </w:rPr>
              <w:t>GL_Viewer</w:t>
            </w:r>
          </w:p>
          <w:p w:rsidR="00E16EA8" w:rsidRPr="007B3641" w:rsidRDefault="00E16EA8" w:rsidP="00E16EA8">
            <w:pPr>
              <w:ind w:left="432"/>
              <w:rPr>
                <w:rStyle w:val="pslongeditbox"/>
                <w:rFonts w:ascii="Arial" w:hAnsi="Arial" w:cs="Arial"/>
                <w:noProof/>
              </w:rPr>
            </w:pPr>
          </w:p>
          <w:p w:rsidR="00E16EA8" w:rsidRDefault="004A43A5" w:rsidP="00E16EA8">
            <w:pPr>
              <w:numPr>
                <w:ilvl w:val="0"/>
                <w:numId w:val="7"/>
              </w:numPr>
              <w:ind w:left="432"/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49585B" w:rsidRPr="007B3641">
              <w:rPr>
                <w:rFonts w:ascii="Arial" w:hAnsi="Arial" w:cs="Arial"/>
                <w:noProof/>
                <w:u w:val="single"/>
              </w:rPr>
              <w:t>BU Security:</w:t>
            </w:r>
            <w:r w:rsidR="0049585B" w:rsidRPr="007B3641">
              <w:rPr>
                <w:rFonts w:ascii="Arial" w:hAnsi="Arial" w:cs="Arial"/>
                <w:noProof/>
              </w:rPr>
              <w:t xml:space="preserve">  </w:t>
            </w:r>
            <w:r w:rsidRPr="00E16EA8">
              <w:rPr>
                <w:rFonts w:ascii="Arial" w:hAnsi="Arial" w:cs="Arial"/>
                <w:b/>
                <w:noProof/>
              </w:rPr>
              <w:t>Business Unit Security is applied</w:t>
            </w:r>
            <w:r w:rsidRPr="007B3641">
              <w:rPr>
                <w:rFonts w:ascii="Arial" w:hAnsi="Arial" w:cs="Arial"/>
                <w:noProof/>
              </w:rPr>
              <w:t xml:space="preserve">.  Agencies only have access to </w:t>
            </w:r>
            <w:r w:rsidR="00AC0B37" w:rsidRPr="007B3641">
              <w:rPr>
                <w:rFonts w:ascii="Arial" w:hAnsi="Arial" w:cs="Arial"/>
                <w:noProof/>
              </w:rPr>
              <w:t>journals</w:t>
            </w:r>
            <w:r w:rsidRPr="007B3641">
              <w:rPr>
                <w:rFonts w:ascii="Arial" w:hAnsi="Arial" w:cs="Arial"/>
                <w:noProof/>
              </w:rPr>
              <w:t xml:space="preserve"> with</w:t>
            </w:r>
            <w:r w:rsidR="00E16EA8">
              <w:rPr>
                <w:rFonts w:ascii="Arial" w:hAnsi="Arial" w:cs="Arial"/>
                <w:noProof/>
              </w:rPr>
              <w:t>in</w:t>
            </w:r>
            <w:r w:rsidRPr="007B3641">
              <w:rPr>
                <w:rFonts w:ascii="Arial" w:hAnsi="Arial" w:cs="Arial"/>
                <w:noProof/>
              </w:rPr>
              <w:t xml:space="preserve"> their </w:t>
            </w:r>
            <w:r w:rsidR="00E16EA8">
              <w:rPr>
                <w:rFonts w:ascii="Arial" w:hAnsi="Arial" w:cs="Arial"/>
                <w:noProof/>
              </w:rPr>
              <w:t>A</w:t>
            </w:r>
            <w:r w:rsidRPr="007B3641">
              <w:rPr>
                <w:rFonts w:ascii="Arial" w:hAnsi="Arial" w:cs="Arial"/>
                <w:noProof/>
              </w:rPr>
              <w:t>genc</w:t>
            </w:r>
            <w:r w:rsidR="00AC0B37" w:rsidRPr="007B3641">
              <w:rPr>
                <w:rFonts w:ascii="Arial" w:hAnsi="Arial" w:cs="Arial"/>
                <w:noProof/>
              </w:rPr>
              <w:t xml:space="preserve">y’s </w:t>
            </w:r>
            <w:r w:rsidRPr="007B3641">
              <w:rPr>
                <w:rFonts w:ascii="Arial" w:hAnsi="Arial" w:cs="Arial"/>
                <w:noProof/>
              </w:rPr>
              <w:t>business unit.</w:t>
            </w:r>
          </w:p>
          <w:p w:rsidR="0049585B" w:rsidRPr="007B3641" w:rsidRDefault="004A43A5" w:rsidP="00E16EA8">
            <w:p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 xml:space="preserve"> </w:t>
            </w:r>
            <w:r w:rsidR="0049585B" w:rsidRPr="007B3641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B1C42" w:rsidRPr="007B3641" w:rsidTr="009A2A2F">
        <w:tc>
          <w:tcPr>
            <w:tcW w:w="10458" w:type="dxa"/>
            <w:gridSpan w:val="4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2B1C42" w:rsidRPr="007B3641" w:rsidRDefault="00E16EA8" w:rsidP="00161D65">
            <w:pPr>
              <w:rPr>
                <w:rFonts w:ascii="Arial" w:hAnsi="Arial" w:cs="Arial"/>
                <w:noProof/>
              </w:rPr>
            </w:pPr>
            <w:r w:rsidRPr="00E16EA8">
              <w:rPr>
                <w:rFonts w:ascii="Arial" w:hAnsi="Arial" w:cs="Arial"/>
                <w:b/>
                <w:highlight w:val="yellow"/>
              </w:rPr>
              <w:t>How to Run the Query</w:t>
            </w:r>
            <w:r w:rsidR="002B1C42" w:rsidRPr="00E16EA8">
              <w:rPr>
                <w:rFonts w:ascii="Arial" w:hAnsi="Arial" w:cs="Arial"/>
                <w:b/>
                <w:highlight w:val="yellow"/>
              </w:rPr>
              <w:t>:</w:t>
            </w:r>
          </w:p>
        </w:tc>
      </w:tr>
      <w:tr w:rsidR="0049585B" w:rsidRPr="007B3641" w:rsidTr="002B1C42">
        <w:tc>
          <w:tcPr>
            <w:tcW w:w="367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7B3641" w:rsidRDefault="0049585B" w:rsidP="00E16EA8">
            <w:pPr>
              <w:rPr>
                <w:rFonts w:ascii="Arial" w:hAnsi="Arial" w:cs="Arial"/>
                <w:noProof/>
              </w:rPr>
            </w:pPr>
            <w:r w:rsidRPr="007B3641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963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434E1" w:rsidRPr="007B3641" w:rsidRDefault="00F434E1" w:rsidP="004313A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16EA8">
              <w:rPr>
                <w:rFonts w:ascii="Arial" w:hAnsi="Arial" w:cs="Arial"/>
                <w:b/>
              </w:rPr>
              <w:t>Navigation:</w:t>
            </w:r>
            <w:r w:rsidRPr="007B3641">
              <w:rPr>
                <w:rFonts w:ascii="Arial" w:hAnsi="Arial" w:cs="Arial"/>
              </w:rPr>
              <w:t xml:space="preserve">  </w:t>
            </w:r>
            <w:r w:rsidR="00E16EA8">
              <w:rPr>
                <w:rFonts w:ascii="Arial" w:hAnsi="Arial" w:cs="Arial"/>
              </w:rPr>
              <w:t xml:space="preserve">From the </w:t>
            </w:r>
            <w:r w:rsidR="00DB66BB" w:rsidRPr="00DB66BB">
              <w:rPr>
                <w:rFonts w:ascii="Arial" w:hAnsi="Arial" w:cs="Arial"/>
                <w:b/>
              </w:rPr>
              <w:t xml:space="preserve">SMART </w:t>
            </w:r>
            <w:r w:rsidR="00E16EA8" w:rsidRPr="00DB66BB">
              <w:rPr>
                <w:rFonts w:ascii="Arial" w:hAnsi="Arial" w:cs="Arial"/>
                <w:b/>
              </w:rPr>
              <w:t>Home</w:t>
            </w:r>
            <w:r w:rsidR="00DB66BB" w:rsidRPr="00DB66BB">
              <w:rPr>
                <w:rFonts w:ascii="Arial" w:hAnsi="Arial" w:cs="Arial"/>
                <w:b/>
              </w:rPr>
              <w:t>p</w:t>
            </w:r>
            <w:r w:rsidR="00E16EA8" w:rsidRPr="00DB66BB">
              <w:rPr>
                <w:rFonts w:ascii="Arial" w:hAnsi="Arial" w:cs="Arial"/>
                <w:b/>
              </w:rPr>
              <w:t>age</w:t>
            </w:r>
            <w:r w:rsidR="00E16EA8">
              <w:rPr>
                <w:rFonts w:ascii="Arial" w:hAnsi="Arial" w:cs="Arial"/>
              </w:rPr>
              <w:t>, click on the ‘</w:t>
            </w:r>
            <w:r w:rsidR="00DB66BB">
              <w:rPr>
                <w:rFonts w:ascii="Arial" w:hAnsi="Arial" w:cs="Arial"/>
                <w:b/>
              </w:rPr>
              <w:t>General Ledger/KK page</w:t>
            </w:r>
            <w:r w:rsidR="00E16EA8">
              <w:rPr>
                <w:rFonts w:ascii="Arial" w:hAnsi="Arial" w:cs="Arial"/>
              </w:rPr>
              <w:t>’, then click ‘</w:t>
            </w:r>
            <w:r w:rsidR="00DB66BB">
              <w:rPr>
                <w:rFonts w:ascii="Arial" w:hAnsi="Arial" w:cs="Arial"/>
                <w:b/>
              </w:rPr>
              <w:t>GL Utilities</w:t>
            </w:r>
            <w:bookmarkStart w:id="0" w:name="_GoBack"/>
            <w:bookmarkEnd w:id="0"/>
            <w:r w:rsidR="00E16EA8">
              <w:rPr>
                <w:rFonts w:ascii="Arial" w:hAnsi="Arial" w:cs="Arial"/>
              </w:rPr>
              <w:t>’, then click ‘</w:t>
            </w:r>
            <w:r w:rsidRPr="005516A2">
              <w:rPr>
                <w:rFonts w:ascii="Arial" w:hAnsi="Arial" w:cs="Arial"/>
                <w:b/>
              </w:rPr>
              <w:t>Query Viewer</w:t>
            </w:r>
            <w:r w:rsidRPr="007B3641">
              <w:rPr>
                <w:rFonts w:ascii="Arial" w:hAnsi="Arial" w:cs="Arial"/>
              </w:rPr>
              <w:t xml:space="preserve"> </w:t>
            </w:r>
            <w:r w:rsidR="00E16EA8">
              <w:rPr>
                <w:rFonts w:ascii="Arial" w:hAnsi="Arial" w:cs="Arial"/>
              </w:rPr>
              <w:t>‘.</w:t>
            </w:r>
          </w:p>
          <w:p w:rsidR="00F434E1" w:rsidRPr="007B3641" w:rsidRDefault="00F434E1" w:rsidP="00F434E1">
            <w:pPr>
              <w:rPr>
                <w:rFonts w:ascii="Arial" w:hAnsi="Arial" w:cs="Arial"/>
              </w:rPr>
            </w:pPr>
          </w:p>
          <w:p w:rsidR="002E7F39" w:rsidRDefault="002E7F39" w:rsidP="004313A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‘</w:t>
            </w:r>
            <w:r w:rsidRPr="002E7F39">
              <w:rPr>
                <w:rFonts w:ascii="Arial" w:hAnsi="Arial" w:cs="Arial"/>
                <w:b/>
              </w:rPr>
              <w:t>Query Name</w:t>
            </w:r>
            <w:r>
              <w:rPr>
                <w:rFonts w:ascii="Arial" w:hAnsi="Arial" w:cs="Arial"/>
              </w:rPr>
              <w:t xml:space="preserve">’ from the </w:t>
            </w:r>
            <w:r w:rsidRPr="002E7F39">
              <w:rPr>
                <w:rFonts w:ascii="Arial" w:hAnsi="Arial" w:cs="Arial"/>
                <w:b/>
              </w:rPr>
              <w:lastRenderedPageBreak/>
              <w:t>*Search By</w:t>
            </w:r>
            <w:r>
              <w:rPr>
                <w:rFonts w:ascii="Arial" w:hAnsi="Arial" w:cs="Arial"/>
              </w:rPr>
              <w:t xml:space="preserve"> drop down list.</w:t>
            </w:r>
          </w:p>
          <w:p w:rsidR="002E7F39" w:rsidRDefault="002E7F39" w:rsidP="00F434E1">
            <w:pPr>
              <w:rPr>
                <w:rFonts w:ascii="Arial" w:hAnsi="Arial" w:cs="Arial"/>
              </w:rPr>
            </w:pPr>
          </w:p>
          <w:p w:rsidR="00F434E1" w:rsidRPr="007B3641" w:rsidRDefault="00F434E1" w:rsidP="004313A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B3641">
              <w:rPr>
                <w:rFonts w:ascii="Arial" w:hAnsi="Arial" w:cs="Arial"/>
              </w:rPr>
              <w:t xml:space="preserve">Enter the </w:t>
            </w:r>
            <w:r w:rsidR="002E7F39">
              <w:rPr>
                <w:rFonts w:ascii="Arial" w:hAnsi="Arial" w:cs="Arial"/>
              </w:rPr>
              <w:t>‘</w:t>
            </w:r>
            <w:r w:rsidRPr="00E92F83">
              <w:rPr>
                <w:rFonts w:ascii="Arial" w:hAnsi="Arial" w:cs="Arial"/>
                <w:b/>
              </w:rPr>
              <w:t>Query Name</w:t>
            </w:r>
            <w:r w:rsidR="002E7F39" w:rsidRPr="002E7F39">
              <w:rPr>
                <w:rFonts w:ascii="Arial" w:hAnsi="Arial" w:cs="Arial"/>
              </w:rPr>
              <w:t>’</w:t>
            </w:r>
            <w:r w:rsidRPr="002E7F39">
              <w:rPr>
                <w:rFonts w:ascii="Arial" w:hAnsi="Arial" w:cs="Arial"/>
              </w:rPr>
              <w:t xml:space="preserve"> </w:t>
            </w:r>
            <w:r w:rsidR="002E7F39">
              <w:rPr>
                <w:rFonts w:ascii="Arial" w:hAnsi="Arial" w:cs="Arial"/>
              </w:rPr>
              <w:t>into the ‘</w:t>
            </w:r>
            <w:r w:rsidR="002E7F39" w:rsidRPr="002E7F39">
              <w:rPr>
                <w:rFonts w:ascii="Arial" w:hAnsi="Arial" w:cs="Arial"/>
                <w:b/>
              </w:rPr>
              <w:t>begins with</w:t>
            </w:r>
            <w:r w:rsidR="002E7F39" w:rsidRPr="002E7F39">
              <w:rPr>
                <w:rFonts w:ascii="Arial" w:hAnsi="Arial" w:cs="Arial"/>
              </w:rPr>
              <w:t xml:space="preserve">’ </w:t>
            </w:r>
            <w:r w:rsidR="002E7F39">
              <w:rPr>
                <w:rFonts w:ascii="Arial" w:hAnsi="Arial" w:cs="Arial"/>
              </w:rPr>
              <w:t xml:space="preserve">field </w:t>
            </w:r>
            <w:r w:rsidRPr="007B3641">
              <w:rPr>
                <w:rFonts w:ascii="Arial" w:hAnsi="Arial" w:cs="Arial"/>
              </w:rPr>
              <w:t xml:space="preserve">on the </w:t>
            </w:r>
            <w:r w:rsidR="002E7F39">
              <w:rPr>
                <w:rFonts w:ascii="Arial" w:hAnsi="Arial" w:cs="Arial"/>
              </w:rPr>
              <w:t>‘</w:t>
            </w:r>
            <w:r w:rsidRPr="00E92F83">
              <w:rPr>
                <w:rFonts w:ascii="Arial" w:hAnsi="Arial" w:cs="Arial"/>
                <w:b/>
              </w:rPr>
              <w:t>Query Viewer</w:t>
            </w:r>
            <w:r w:rsidR="002E7F39" w:rsidRPr="002E7F39">
              <w:rPr>
                <w:rFonts w:ascii="Arial" w:hAnsi="Arial" w:cs="Arial"/>
              </w:rPr>
              <w:t>’</w:t>
            </w:r>
            <w:r w:rsidR="002E7F39">
              <w:rPr>
                <w:rFonts w:ascii="Arial" w:hAnsi="Arial" w:cs="Arial"/>
              </w:rPr>
              <w:t xml:space="preserve"> page.</w:t>
            </w:r>
          </w:p>
          <w:p w:rsidR="00E92F83" w:rsidRDefault="00E92F83" w:rsidP="00F434E1">
            <w:pPr>
              <w:rPr>
                <w:rFonts w:ascii="Arial" w:hAnsi="Arial" w:cs="Arial"/>
              </w:rPr>
            </w:pPr>
          </w:p>
          <w:p w:rsidR="00E92F83" w:rsidRDefault="00E92F83" w:rsidP="004313A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</w:t>
            </w:r>
            <w:r w:rsidR="00F434E1" w:rsidRPr="007B3641">
              <w:rPr>
                <w:rFonts w:ascii="Arial" w:hAnsi="Arial" w:cs="Arial"/>
              </w:rPr>
              <w:t xml:space="preserve"> the “</w:t>
            </w:r>
            <w:r w:rsidR="00F434E1" w:rsidRPr="00E92F83">
              <w:rPr>
                <w:rFonts w:ascii="Arial" w:hAnsi="Arial" w:cs="Arial"/>
                <w:b/>
              </w:rPr>
              <w:t>Search</w:t>
            </w:r>
            <w:r w:rsidR="00F434E1" w:rsidRPr="007B3641">
              <w:rPr>
                <w:rFonts w:ascii="Arial" w:hAnsi="Arial" w:cs="Arial"/>
              </w:rPr>
              <w:t xml:space="preserve">” button.  </w:t>
            </w:r>
          </w:p>
          <w:p w:rsidR="00E92F83" w:rsidRDefault="00E92F83" w:rsidP="00F434E1">
            <w:pPr>
              <w:rPr>
                <w:rFonts w:ascii="Arial" w:hAnsi="Arial" w:cs="Arial"/>
              </w:rPr>
            </w:pPr>
          </w:p>
          <w:p w:rsidR="00F434E1" w:rsidRPr="007B3641" w:rsidRDefault="004313A2" w:rsidP="004313A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r w:rsidRPr="004313A2">
              <w:rPr>
                <w:rFonts w:ascii="Arial" w:hAnsi="Arial" w:cs="Arial"/>
                <w:b/>
              </w:rPr>
              <w:t>Query</w:t>
            </w:r>
            <w:r>
              <w:rPr>
                <w:rFonts w:ascii="Arial" w:hAnsi="Arial" w:cs="Arial"/>
              </w:rPr>
              <w:t xml:space="preserve"> </w:t>
            </w:r>
            <w:r w:rsidRPr="004313A2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 xml:space="preserve">:  </w:t>
            </w:r>
            <w:r w:rsidR="00E92F83">
              <w:rPr>
                <w:rFonts w:ascii="Arial" w:hAnsi="Arial" w:cs="Arial"/>
              </w:rPr>
              <w:t>Click</w:t>
            </w:r>
            <w:r w:rsidR="00F434E1" w:rsidRPr="007B3641">
              <w:rPr>
                <w:rFonts w:ascii="Arial" w:hAnsi="Arial" w:cs="Arial"/>
              </w:rPr>
              <w:t xml:space="preserve"> the “</w:t>
            </w:r>
            <w:r w:rsidR="00F434E1" w:rsidRPr="00E92F83">
              <w:rPr>
                <w:rFonts w:ascii="Arial" w:hAnsi="Arial" w:cs="Arial"/>
                <w:b/>
              </w:rPr>
              <w:t>Excel</w:t>
            </w:r>
            <w:r w:rsidR="00F434E1" w:rsidRPr="007B3641">
              <w:rPr>
                <w:rFonts w:ascii="Arial" w:hAnsi="Arial" w:cs="Arial"/>
              </w:rPr>
              <w:t>” link.</w:t>
            </w:r>
          </w:p>
          <w:p w:rsidR="00F434E1" w:rsidRPr="007B3641" w:rsidRDefault="00F434E1" w:rsidP="00F434E1">
            <w:pPr>
              <w:rPr>
                <w:rFonts w:ascii="Arial" w:hAnsi="Arial" w:cs="Arial"/>
              </w:rPr>
            </w:pPr>
          </w:p>
          <w:p w:rsidR="0049585B" w:rsidRPr="007B3641" w:rsidRDefault="0049585B" w:rsidP="00F434E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28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E75341" w:rsidRDefault="00E75341" w:rsidP="00161D65">
            <w:pPr>
              <w:rPr>
                <w:rFonts w:ascii="Arial" w:hAnsi="Arial" w:cs="Arial"/>
                <w:noProof/>
              </w:rPr>
            </w:pPr>
          </w:p>
          <w:p w:rsidR="00E92F83" w:rsidRDefault="00E92F83" w:rsidP="00161D65">
            <w:pPr>
              <w:rPr>
                <w:rFonts w:ascii="Arial" w:hAnsi="Arial" w:cs="Arial"/>
                <w:noProof/>
              </w:rPr>
            </w:pPr>
          </w:p>
          <w:p w:rsidR="00E92F83" w:rsidRDefault="00E92F83" w:rsidP="00161D65">
            <w:pPr>
              <w:rPr>
                <w:rFonts w:ascii="Arial" w:hAnsi="Arial" w:cs="Arial"/>
                <w:noProof/>
              </w:rPr>
            </w:pPr>
          </w:p>
          <w:p w:rsidR="00E92F83" w:rsidRDefault="00E92F83" w:rsidP="00161D65">
            <w:pPr>
              <w:rPr>
                <w:rFonts w:ascii="Arial" w:hAnsi="Arial" w:cs="Arial"/>
                <w:noProof/>
              </w:rPr>
            </w:pPr>
          </w:p>
          <w:p w:rsidR="00E92F83" w:rsidRPr="007B3641" w:rsidRDefault="00E92F83" w:rsidP="00161D65">
            <w:pPr>
              <w:rPr>
                <w:rFonts w:ascii="Arial" w:hAnsi="Arial" w:cs="Arial"/>
                <w:noProof/>
              </w:rPr>
            </w:pPr>
          </w:p>
          <w:p w:rsidR="0049585B" w:rsidRPr="007B3641" w:rsidRDefault="00A27B5D" w:rsidP="00161D6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9755" cy="753745"/>
                  <wp:effectExtent l="19050" t="19050" r="10795" b="273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755" cy="7537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92F83" w:rsidRDefault="00E92F83" w:rsidP="00161D65">
            <w:pPr>
              <w:rPr>
                <w:rFonts w:ascii="Arial" w:hAnsi="Arial" w:cs="Arial"/>
                <w:noProof/>
              </w:rPr>
            </w:pPr>
          </w:p>
          <w:p w:rsidR="004313A2" w:rsidRDefault="004313A2" w:rsidP="00161D65">
            <w:pPr>
              <w:rPr>
                <w:rFonts w:ascii="Arial" w:hAnsi="Arial" w:cs="Arial"/>
                <w:noProof/>
              </w:rPr>
            </w:pPr>
          </w:p>
          <w:p w:rsidR="004313A2" w:rsidRDefault="004313A2" w:rsidP="00161D65">
            <w:pPr>
              <w:rPr>
                <w:rFonts w:ascii="Arial" w:hAnsi="Arial" w:cs="Arial"/>
                <w:noProof/>
              </w:rPr>
            </w:pPr>
          </w:p>
          <w:p w:rsidR="004313A2" w:rsidRDefault="004313A2" w:rsidP="00161D65">
            <w:pPr>
              <w:rPr>
                <w:rFonts w:ascii="Arial" w:hAnsi="Arial" w:cs="Arial"/>
                <w:noProof/>
              </w:rPr>
            </w:pPr>
          </w:p>
          <w:p w:rsidR="004313A2" w:rsidRDefault="004313A2" w:rsidP="00161D65">
            <w:pPr>
              <w:rPr>
                <w:rFonts w:ascii="Arial" w:hAnsi="Arial" w:cs="Arial"/>
                <w:noProof/>
              </w:rPr>
            </w:pPr>
          </w:p>
          <w:p w:rsidR="004313A2" w:rsidRPr="007B3641" w:rsidRDefault="004313A2" w:rsidP="00161D65">
            <w:pPr>
              <w:rPr>
                <w:rFonts w:ascii="Arial" w:hAnsi="Arial" w:cs="Arial"/>
                <w:noProof/>
              </w:rPr>
            </w:pPr>
          </w:p>
          <w:p w:rsidR="00EC12B3" w:rsidRDefault="00A27B5D" w:rsidP="00161D6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5945" cy="784225"/>
                  <wp:effectExtent l="19050" t="19050" r="14605" b="158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784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92F83" w:rsidRPr="007B3641" w:rsidRDefault="00E92F83" w:rsidP="00161D65">
            <w:pPr>
              <w:rPr>
                <w:rFonts w:ascii="Arial" w:hAnsi="Arial" w:cs="Arial"/>
                <w:noProof/>
              </w:rPr>
            </w:pPr>
          </w:p>
        </w:tc>
      </w:tr>
      <w:tr w:rsidR="0049585B" w:rsidRPr="007B3641" w:rsidTr="002B1C42">
        <w:tc>
          <w:tcPr>
            <w:tcW w:w="367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7B3641" w:rsidRDefault="003C7441" w:rsidP="00161D6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2</w:t>
            </w:r>
          </w:p>
        </w:tc>
        <w:tc>
          <w:tcPr>
            <w:tcW w:w="2963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3C7441" w:rsidRDefault="0049585B" w:rsidP="00FB65CC">
            <w:pPr>
              <w:rPr>
                <w:rFonts w:ascii="Arial" w:hAnsi="Arial" w:cs="Arial"/>
              </w:rPr>
            </w:pPr>
            <w:r w:rsidRPr="007B3641">
              <w:rPr>
                <w:rFonts w:ascii="Arial" w:hAnsi="Arial" w:cs="Arial"/>
              </w:rPr>
              <w:t xml:space="preserve">Enter the </w:t>
            </w:r>
            <w:r w:rsidR="00AC0B37" w:rsidRPr="003C7441">
              <w:rPr>
                <w:rFonts w:ascii="Arial" w:hAnsi="Arial" w:cs="Arial"/>
                <w:b/>
              </w:rPr>
              <w:t>Prompt Values</w:t>
            </w:r>
            <w:r w:rsidR="003C7441">
              <w:rPr>
                <w:rFonts w:ascii="Arial" w:hAnsi="Arial" w:cs="Arial"/>
                <w:b/>
              </w:rPr>
              <w:t xml:space="preserve"> </w:t>
            </w:r>
            <w:r w:rsidR="003C7441" w:rsidRPr="003C7441">
              <w:rPr>
                <w:rFonts w:ascii="Arial" w:hAnsi="Arial" w:cs="Arial"/>
              </w:rPr>
              <w:t>for the query you are running.</w:t>
            </w:r>
          </w:p>
          <w:p w:rsidR="003C7441" w:rsidRPr="003C7441" w:rsidRDefault="003C7441" w:rsidP="00FB65CC">
            <w:pPr>
              <w:rPr>
                <w:rFonts w:ascii="Arial" w:hAnsi="Arial" w:cs="Arial"/>
              </w:rPr>
            </w:pPr>
          </w:p>
          <w:p w:rsidR="00E75341" w:rsidRDefault="003C7441" w:rsidP="00FB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refer to pages 1-3 of this document for the prompt values for each </w:t>
            </w:r>
            <w:r w:rsidR="0052136F">
              <w:rPr>
                <w:rFonts w:ascii="Arial" w:hAnsi="Arial" w:cs="Arial"/>
              </w:rPr>
              <w:t xml:space="preserve">of the KS_GL_JOURNALS </w:t>
            </w:r>
            <w:r>
              <w:rPr>
                <w:rFonts w:ascii="Arial" w:hAnsi="Arial" w:cs="Arial"/>
              </w:rPr>
              <w:t>quer</w:t>
            </w:r>
            <w:r w:rsidR="0052136F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>.</w:t>
            </w:r>
            <w:r w:rsidR="00AC0B37" w:rsidRPr="007B3641">
              <w:rPr>
                <w:rFonts w:ascii="Arial" w:hAnsi="Arial" w:cs="Arial"/>
              </w:rPr>
              <w:t>)</w:t>
            </w:r>
          </w:p>
          <w:p w:rsidR="0052136F" w:rsidRDefault="0052136F" w:rsidP="00FB65CC">
            <w:pPr>
              <w:rPr>
                <w:rFonts w:ascii="Arial" w:hAnsi="Arial" w:cs="Arial"/>
              </w:rPr>
            </w:pPr>
          </w:p>
          <w:p w:rsidR="0049585B" w:rsidRPr="007B3641" w:rsidRDefault="0052136F" w:rsidP="0052136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After you have entered the prompt values, click the </w:t>
            </w:r>
            <w:r w:rsidR="0049585B" w:rsidRPr="007B3641">
              <w:rPr>
                <w:rFonts w:ascii="Arial" w:hAnsi="Arial" w:cs="Arial"/>
              </w:rPr>
              <w:t>“</w:t>
            </w:r>
            <w:r w:rsidR="0049585B" w:rsidRPr="0052136F">
              <w:rPr>
                <w:rFonts w:ascii="Arial" w:hAnsi="Arial" w:cs="Arial"/>
                <w:b/>
              </w:rPr>
              <w:t>View Results</w:t>
            </w:r>
            <w:r w:rsidR="0049585B" w:rsidRPr="007B3641">
              <w:rPr>
                <w:rFonts w:ascii="Arial" w:hAnsi="Arial" w:cs="Arial"/>
              </w:rPr>
              <w:t xml:space="preserve">” button.  </w:t>
            </w:r>
          </w:p>
        </w:tc>
        <w:tc>
          <w:tcPr>
            <w:tcW w:w="7128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52136F" w:rsidRDefault="0052136F" w:rsidP="00161D65">
            <w:pPr>
              <w:rPr>
                <w:rFonts w:ascii="Arial" w:hAnsi="Arial" w:cs="Arial"/>
                <w:noProof/>
              </w:rPr>
            </w:pPr>
          </w:p>
          <w:p w:rsidR="0052136F" w:rsidRPr="0052136F" w:rsidRDefault="0052136F" w:rsidP="00161D65">
            <w:pPr>
              <w:rPr>
                <w:rFonts w:ascii="Arial" w:hAnsi="Arial" w:cs="Arial"/>
                <w:b/>
                <w:i/>
                <w:noProof/>
              </w:rPr>
            </w:pPr>
            <w:r w:rsidRPr="0052136F">
              <w:rPr>
                <w:rFonts w:ascii="Arial" w:hAnsi="Arial" w:cs="Arial"/>
                <w:b/>
                <w:i/>
                <w:noProof/>
              </w:rPr>
              <w:t xml:space="preserve">Example: </w:t>
            </w:r>
          </w:p>
          <w:p w:rsidR="0052136F" w:rsidRDefault="0052136F" w:rsidP="00161D65">
            <w:pPr>
              <w:rPr>
                <w:rFonts w:ascii="Arial" w:hAnsi="Arial" w:cs="Arial"/>
                <w:noProof/>
              </w:rPr>
            </w:pPr>
          </w:p>
          <w:p w:rsidR="00E75341" w:rsidRPr="007B3641" w:rsidRDefault="00A27B5D" w:rsidP="00161D6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4310" cy="1807210"/>
                  <wp:effectExtent l="19050" t="19050" r="15240" b="215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10" cy="18072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9585B" w:rsidRPr="007B3641" w:rsidRDefault="0049585B" w:rsidP="00161D65">
            <w:pPr>
              <w:rPr>
                <w:rFonts w:ascii="Arial" w:hAnsi="Arial" w:cs="Arial"/>
                <w:noProof/>
              </w:rPr>
            </w:pPr>
          </w:p>
        </w:tc>
      </w:tr>
      <w:tr w:rsidR="00F97304" w:rsidRPr="007B3641" w:rsidTr="002B1C42">
        <w:tc>
          <w:tcPr>
            <w:tcW w:w="367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97304" w:rsidRDefault="00F97304" w:rsidP="00161D65">
            <w:pPr>
              <w:rPr>
                <w:rFonts w:ascii="Arial" w:hAnsi="Arial" w:cs="Arial"/>
                <w:noProof/>
              </w:rPr>
            </w:pPr>
            <w:r w:rsidRPr="00F97304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963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97304" w:rsidRDefault="00F97304" w:rsidP="00FB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Clicking the ‘View Results’ button prompts SMART to display a </w:t>
            </w:r>
            <w:r w:rsidRPr="00F97304">
              <w:rPr>
                <w:rFonts w:ascii="Arial" w:hAnsi="Arial" w:cs="Arial"/>
                <w:b/>
              </w:rPr>
              <w:t>‘File Download’ dialog box</w:t>
            </w:r>
            <w:r>
              <w:rPr>
                <w:rFonts w:ascii="Arial" w:hAnsi="Arial" w:cs="Arial"/>
              </w:rPr>
              <w:t>.</w:t>
            </w:r>
          </w:p>
          <w:p w:rsidR="00F97304" w:rsidRDefault="00F97304" w:rsidP="00FB65CC">
            <w:pPr>
              <w:rPr>
                <w:rFonts w:ascii="Arial" w:hAnsi="Arial" w:cs="Arial"/>
              </w:rPr>
            </w:pPr>
          </w:p>
          <w:p w:rsidR="00F97304" w:rsidRDefault="00F97304" w:rsidP="00F97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</w:t>
            </w:r>
            <w:r w:rsidRPr="00F97304">
              <w:rPr>
                <w:rFonts w:ascii="Arial" w:hAnsi="Arial" w:cs="Arial"/>
              </w:rPr>
              <w:t>the “</w:t>
            </w:r>
            <w:r w:rsidRPr="00F97304">
              <w:rPr>
                <w:rFonts w:ascii="Arial" w:hAnsi="Arial" w:cs="Arial"/>
                <w:b/>
              </w:rPr>
              <w:t>Open</w:t>
            </w:r>
            <w:r w:rsidRPr="00F97304">
              <w:rPr>
                <w:rFonts w:ascii="Arial" w:hAnsi="Arial" w:cs="Arial"/>
              </w:rPr>
              <w:t>” button</w:t>
            </w:r>
            <w:r>
              <w:rPr>
                <w:rFonts w:ascii="Arial" w:hAnsi="Arial" w:cs="Arial"/>
              </w:rPr>
              <w:t xml:space="preserve"> in the File Download dialog box to open the query results.</w:t>
            </w:r>
          </w:p>
          <w:p w:rsidR="00FF3C72" w:rsidRPr="00FF3C72" w:rsidRDefault="00FF3C72" w:rsidP="00F97304">
            <w:pPr>
              <w:rPr>
                <w:rFonts w:ascii="Arial" w:hAnsi="Arial" w:cs="Arial"/>
                <w:b/>
                <w:color w:val="FF0000"/>
              </w:rPr>
            </w:pPr>
          </w:p>
          <w:p w:rsidR="00FF3C72" w:rsidRPr="007B3641" w:rsidRDefault="00FF3C72" w:rsidP="00F97304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F97304" w:rsidRDefault="000722CE" w:rsidP="00161D6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33.15pt;margin-top:132.4pt;width:0;height:18.1pt;flip:y;z-index:251658752;mso-position-horizontal-relative:text;mso-position-vertical-relative:text" o:connectortype="straight" strokecolor="red">
                  <v:stroke endarrow="block"/>
                </v:shape>
              </w:pict>
            </w:r>
            <w:r w:rsidR="00A27B5D">
              <w:rPr>
                <w:rFonts w:ascii="Arial" w:hAnsi="Arial" w:cs="Arial"/>
                <w:noProof/>
              </w:rPr>
              <w:drawing>
                <wp:inline distT="0" distB="0" distL="0" distR="0">
                  <wp:extent cx="3935095" cy="2639060"/>
                  <wp:effectExtent l="1905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09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D7" w:rsidRDefault="00385FD7" w:rsidP="00161D65">
            <w:pPr>
              <w:rPr>
                <w:rFonts w:ascii="Arial" w:hAnsi="Arial" w:cs="Arial"/>
                <w:noProof/>
              </w:rPr>
            </w:pPr>
          </w:p>
        </w:tc>
      </w:tr>
      <w:tr w:rsidR="0049585B" w:rsidRPr="00F97304" w:rsidTr="002B1C42">
        <w:tc>
          <w:tcPr>
            <w:tcW w:w="367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F97304" w:rsidRDefault="0049585B" w:rsidP="000D5BA8">
            <w:pPr>
              <w:rPr>
                <w:rFonts w:ascii="Arial" w:hAnsi="Arial" w:cs="Arial"/>
                <w:noProof/>
              </w:rPr>
            </w:pPr>
            <w:r w:rsidRPr="00F97304">
              <w:rPr>
                <w:rFonts w:ascii="Arial" w:hAnsi="Arial" w:cs="Arial"/>
                <w:noProof/>
              </w:rPr>
              <w:lastRenderedPageBreak/>
              <w:t>4</w:t>
            </w:r>
          </w:p>
        </w:tc>
        <w:tc>
          <w:tcPr>
            <w:tcW w:w="2963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F97304" w:rsidRDefault="0049585B" w:rsidP="000D5BA8">
            <w:pPr>
              <w:rPr>
                <w:rFonts w:ascii="Arial" w:hAnsi="Arial" w:cs="Arial"/>
              </w:rPr>
            </w:pPr>
            <w:r w:rsidRPr="00F97304">
              <w:rPr>
                <w:rFonts w:ascii="Arial" w:hAnsi="Arial" w:cs="Arial"/>
              </w:rPr>
              <w:t xml:space="preserve">The </w:t>
            </w:r>
            <w:r w:rsidR="000D5BA8">
              <w:rPr>
                <w:rFonts w:ascii="Arial" w:hAnsi="Arial" w:cs="Arial"/>
              </w:rPr>
              <w:t xml:space="preserve">query </w:t>
            </w:r>
            <w:r w:rsidRPr="00F97304">
              <w:rPr>
                <w:rFonts w:ascii="Arial" w:hAnsi="Arial" w:cs="Arial"/>
              </w:rPr>
              <w:t xml:space="preserve">results </w:t>
            </w:r>
            <w:r w:rsidR="000D5BA8">
              <w:rPr>
                <w:rFonts w:ascii="Arial" w:hAnsi="Arial" w:cs="Arial"/>
              </w:rPr>
              <w:t>are opened</w:t>
            </w:r>
            <w:r w:rsidRPr="00F97304">
              <w:rPr>
                <w:rFonts w:ascii="Arial" w:hAnsi="Arial" w:cs="Arial"/>
              </w:rPr>
              <w:t xml:space="preserve"> in </w:t>
            </w:r>
            <w:r w:rsidR="000D5BA8">
              <w:rPr>
                <w:rFonts w:ascii="Arial" w:hAnsi="Arial" w:cs="Arial"/>
              </w:rPr>
              <w:t xml:space="preserve">an </w:t>
            </w:r>
            <w:r w:rsidR="000D5BA8" w:rsidRPr="000D5BA8">
              <w:rPr>
                <w:rFonts w:ascii="Arial" w:hAnsi="Arial" w:cs="Arial"/>
                <w:b/>
              </w:rPr>
              <w:t>E</w:t>
            </w:r>
            <w:r w:rsidRPr="000D5BA8">
              <w:rPr>
                <w:rFonts w:ascii="Arial" w:hAnsi="Arial" w:cs="Arial"/>
                <w:b/>
              </w:rPr>
              <w:t>xcel</w:t>
            </w:r>
            <w:r w:rsidR="000D5BA8" w:rsidRPr="000D5BA8">
              <w:rPr>
                <w:rFonts w:ascii="Arial" w:hAnsi="Arial" w:cs="Arial"/>
                <w:b/>
              </w:rPr>
              <w:t xml:space="preserve"> spreadsheet</w:t>
            </w:r>
            <w:r w:rsidR="000D5BA8">
              <w:rPr>
                <w:rFonts w:ascii="Arial" w:hAnsi="Arial" w:cs="Arial"/>
              </w:rPr>
              <w:t xml:space="preserve"> (which you can then use to save, sort, etc)</w:t>
            </w:r>
            <w:r w:rsidRPr="00F973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49585B" w:rsidRPr="00F97304" w:rsidRDefault="00A27B5D" w:rsidP="00E753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72610" cy="2132330"/>
                  <wp:effectExtent l="19050" t="19050" r="2794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610" cy="21323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B" w:rsidRPr="00F97304" w:rsidTr="00EC12B3">
        <w:tc>
          <w:tcPr>
            <w:tcW w:w="3330" w:type="dxa"/>
            <w:gridSpan w:val="3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D445E" w:rsidRDefault="00BD445E" w:rsidP="00161D65">
            <w:pPr>
              <w:rPr>
                <w:rFonts w:ascii="Arial" w:hAnsi="Arial" w:cs="Arial"/>
                <w:b/>
              </w:rPr>
            </w:pPr>
          </w:p>
          <w:p w:rsidR="0049585B" w:rsidRPr="00F97304" w:rsidRDefault="0049585B" w:rsidP="00161D65">
            <w:pPr>
              <w:rPr>
                <w:rFonts w:ascii="Arial" w:hAnsi="Arial" w:cs="Arial"/>
                <w:b/>
                <w:noProof/>
              </w:rPr>
            </w:pPr>
            <w:r w:rsidRPr="00F97304">
              <w:rPr>
                <w:rFonts w:ascii="Arial" w:hAnsi="Arial" w:cs="Arial"/>
                <w:b/>
              </w:rPr>
              <w:t>NOTE</w:t>
            </w:r>
            <w:r w:rsidR="000D5B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28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D445E" w:rsidRDefault="00BD445E" w:rsidP="000D5BA8">
            <w:pPr>
              <w:rPr>
                <w:rFonts w:ascii="Arial" w:hAnsi="Arial" w:cs="Arial"/>
              </w:rPr>
            </w:pPr>
          </w:p>
          <w:p w:rsidR="000D5BA8" w:rsidRDefault="000D5BA8" w:rsidP="000D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desired, you may </w:t>
            </w:r>
            <w:r w:rsidR="0049585B" w:rsidRPr="00F97304">
              <w:rPr>
                <w:rFonts w:ascii="Arial" w:hAnsi="Arial" w:cs="Arial"/>
              </w:rPr>
              <w:t>select the “</w:t>
            </w:r>
            <w:r w:rsidR="0049585B" w:rsidRPr="000D5BA8">
              <w:rPr>
                <w:rFonts w:ascii="Arial" w:hAnsi="Arial" w:cs="Arial"/>
                <w:b/>
              </w:rPr>
              <w:t>HTML</w:t>
            </w:r>
            <w:r w:rsidR="0049585B" w:rsidRPr="00F97304">
              <w:rPr>
                <w:rFonts w:ascii="Arial" w:hAnsi="Arial" w:cs="Arial"/>
              </w:rPr>
              <w:t>” link</w:t>
            </w:r>
            <w:r>
              <w:rPr>
                <w:rFonts w:ascii="Arial" w:hAnsi="Arial" w:cs="Arial"/>
              </w:rPr>
              <w:t xml:space="preserve"> on the Search Results page instead of the “</w:t>
            </w:r>
            <w:r w:rsidRPr="000D5BA8">
              <w:rPr>
                <w:rFonts w:ascii="Arial" w:hAnsi="Arial" w:cs="Arial"/>
                <w:b/>
              </w:rPr>
              <w:t>Excel</w:t>
            </w:r>
            <w:r>
              <w:rPr>
                <w:rFonts w:ascii="Arial" w:hAnsi="Arial" w:cs="Arial"/>
              </w:rPr>
              <w:t xml:space="preserve">” link in the </w:t>
            </w:r>
            <w:r w:rsidRPr="000D5BA8">
              <w:rPr>
                <w:rFonts w:ascii="Arial" w:hAnsi="Arial" w:cs="Arial"/>
                <w:b/>
              </w:rPr>
              <w:t>Query</w:t>
            </w:r>
            <w:r>
              <w:rPr>
                <w:rFonts w:ascii="Arial" w:hAnsi="Arial" w:cs="Arial"/>
              </w:rPr>
              <w:t xml:space="preserve"> section.</w:t>
            </w:r>
          </w:p>
          <w:p w:rsidR="000D5BA8" w:rsidRDefault="000D5BA8" w:rsidP="000D5BA8">
            <w:pPr>
              <w:rPr>
                <w:rFonts w:ascii="Arial" w:hAnsi="Arial" w:cs="Arial"/>
              </w:rPr>
            </w:pPr>
          </w:p>
          <w:p w:rsidR="000D5BA8" w:rsidRDefault="000D5BA8" w:rsidP="000D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the “</w:t>
            </w:r>
            <w:r w:rsidRPr="000D5BA8">
              <w:rPr>
                <w:rFonts w:ascii="Arial" w:hAnsi="Arial" w:cs="Arial"/>
                <w:b/>
              </w:rPr>
              <w:t>HTML</w:t>
            </w:r>
            <w:r>
              <w:rPr>
                <w:rFonts w:ascii="Arial" w:hAnsi="Arial" w:cs="Arial"/>
              </w:rPr>
              <w:t xml:space="preserve">” link displays the query results on-line in a new window in SMART.  This on-line query results page does contain an “Excel” link which allows you to </w:t>
            </w:r>
            <w:r w:rsidR="00557EA1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download the results to Excel if you wish to do so.</w:t>
            </w:r>
          </w:p>
          <w:p w:rsidR="0049585B" w:rsidRDefault="0049585B" w:rsidP="000D5BA8">
            <w:pPr>
              <w:rPr>
                <w:rFonts w:ascii="Arial" w:hAnsi="Arial" w:cs="Arial"/>
                <w:noProof/>
              </w:rPr>
            </w:pPr>
          </w:p>
          <w:p w:rsidR="009C71E6" w:rsidRDefault="00A27B5D" w:rsidP="000D5BA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5945" cy="784225"/>
                  <wp:effectExtent l="19050" t="19050" r="14605" b="158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784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C71E6" w:rsidRPr="00F97304" w:rsidRDefault="009C71E6" w:rsidP="000D5BA8">
            <w:pPr>
              <w:rPr>
                <w:rFonts w:ascii="Arial" w:hAnsi="Arial" w:cs="Arial"/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CE" w:rsidRDefault="000722CE" w:rsidP="00996C68">
      <w:r>
        <w:separator/>
      </w:r>
    </w:p>
  </w:endnote>
  <w:endnote w:type="continuationSeparator" w:id="0">
    <w:p w:rsidR="000722CE" w:rsidRDefault="000722CE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A8" w:rsidRPr="00F94D35" w:rsidRDefault="000D5BA8" w:rsidP="00CF4252">
    <w:pPr>
      <w:pStyle w:val="Footer"/>
      <w:tabs>
        <w:tab w:val="clear" w:pos="4680"/>
        <w:tab w:val="center" w:pos="4320"/>
      </w:tabs>
      <w:rPr>
        <w:rFonts w:ascii="Arial" w:hAnsi="Arial" w:cs="Arial"/>
      </w:rPr>
    </w:pPr>
    <w:r>
      <w:rPr>
        <w:rFonts w:ascii="Calibri" w:hAnsi="Calibri"/>
        <w:sz w:val="20"/>
        <w:szCs w:val="20"/>
      </w:rPr>
      <w:tab/>
    </w:r>
    <w:r w:rsidRPr="00F94D35">
      <w:rPr>
        <w:rFonts w:ascii="Arial" w:hAnsi="Arial" w:cs="Arial"/>
      </w:rPr>
      <w:t xml:space="preserve">Page </w:t>
    </w:r>
    <w:r w:rsidR="00B97012" w:rsidRPr="00F94D35">
      <w:rPr>
        <w:rFonts w:ascii="Arial" w:hAnsi="Arial" w:cs="Arial"/>
        <w:b/>
      </w:rPr>
      <w:fldChar w:fldCharType="begin"/>
    </w:r>
    <w:r w:rsidRPr="00F94D35">
      <w:rPr>
        <w:rFonts w:ascii="Arial" w:hAnsi="Arial" w:cs="Arial"/>
        <w:b/>
      </w:rPr>
      <w:instrText xml:space="preserve"> PAGE </w:instrText>
    </w:r>
    <w:r w:rsidR="00B97012" w:rsidRPr="00F94D35">
      <w:rPr>
        <w:rFonts w:ascii="Arial" w:hAnsi="Arial" w:cs="Arial"/>
        <w:b/>
      </w:rPr>
      <w:fldChar w:fldCharType="separate"/>
    </w:r>
    <w:r w:rsidR="002972DD">
      <w:rPr>
        <w:rFonts w:ascii="Arial" w:hAnsi="Arial" w:cs="Arial"/>
        <w:b/>
        <w:noProof/>
      </w:rPr>
      <w:t>1</w:t>
    </w:r>
    <w:r w:rsidR="00B97012" w:rsidRPr="00F94D35">
      <w:rPr>
        <w:rFonts w:ascii="Arial" w:hAnsi="Arial" w:cs="Arial"/>
        <w:b/>
      </w:rPr>
      <w:fldChar w:fldCharType="end"/>
    </w:r>
    <w:r w:rsidRPr="00F94D35">
      <w:rPr>
        <w:rFonts w:ascii="Arial" w:hAnsi="Arial" w:cs="Arial"/>
      </w:rPr>
      <w:t xml:space="preserve"> of </w:t>
    </w:r>
    <w:r w:rsidR="00B97012" w:rsidRPr="00F94D35">
      <w:rPr>
        <w:rFonts w:ascii="Arial" w:hAnsi="Arial" w:cs="Arial"/>
        <w:b/>
      </w:rPr>
      <w:fldChar w:fldCharType="begin"/>
    </w:r>
    <w:r w:rsidRPr="00F94D35">
      <w:rPr>
        <w:rFonts w:ascii="Arial" w:hAnsi="Arial" w:cs="Arial"/>
        <w:b/>
      </w:rPr>
      <w:instrText xml:space="preserve"> NUMPAGES  </w:instrText>
    </w:r>
    <w:r w:rsidR="00B97012" w:rsidRPr="00F94D35">
      <w:rPr>
        <w:rFonts w:ascii="Arial" w:hAnsi="Arial" w:cs="Arial"/>
        <w:b/>
      </w:rPr>
      <w:fldChar w:fldCharType="separate"/>
    </w:r>
    <w:r w:rsidR="002972DD">
      <w:rPr>
        <w:rFonts w:ascii="Arial" w:hAnsi="Arial" w:cs="Arial"/>
        <w:b/>
        <w:noProof/>
      </w:rPr>
      <w:t>6</w:t>
    </w:r>
    <w:r w:rsidR="00B97012" w:rsidRPr="00F94D35">
      <w:rPr>
        <w:rFonts w:ascii="Arial" w:hAnsi="Arial" w:cs="Arial"/>
        <w:b/>
      </w:rPr>
      <w:fldChar w:fldCharType="end"/>
    </w:r>
  </w:p>
  <w:p w:rsidR="000D5BA8" w:rsidRDefault="000D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CE" w:rsidRDefault="000722CE" w:rsidP="00996C68">
      <w:r>
        <w:separator/>
      </w:r>
    </w:p>
  </w:footnote>
  <w:footnote w:type="continuationSeparator" w:id="0">
    <w:p w:rsidR="000722CE" w:rsidRDefault="000722CE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EA562E4"/>
    <w:multiLevelType w:val="hybridMultilevel"/>
    <w:tmpl w:val="456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93BD4"/>
    <w:multiLevelType w:val="hybridMultilevel"/>
    <w:tmpl w:val="F4BA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E42"/>
    <w:rsid w:val="0000092B"/>
    <w:rsid w:val="0001126C"/>
    <w:rsid w:val="000202B3"/>
    <w:rsid w:val="00031167"/>
    <w:rsid w:val="00046D31"/>
    <w:rsid w:val="00065551"/>
    <w:rsid w:val="000722CE"/>
    <w:rsid w:val="000B70C4"/>
    <w:rsid w:val="000D01E5"/>
    <w:rsid w:val="000D5BA8"/>
    <w:rsid w:val="000E69AC"/>
    <w:rsid w:val="000E7D16"/>
    <w:rsid w:val="000F293F"/>
    <w:rsid w:val="000F3F4C"/>
    <w:rsid w:val="000F7314"/>
    <w:rsid w:val="00137CB9"/>
    <w:rsid w:val="00145465"/>
    <w:rsid w:val="00157F39"/>
    <w:rsid w:val="00161D65"/>
    <w:rsid w:val="00174065"/>
    <w:rsid w:val="00180C39"/>
    <w:rsid w:val="00197B74"/>
    <w:rsid w:val="001A135E"/>
    <w:rsid w:val="001A6CF3"/>
    <w:rsid w:val="001B52C2"/>
    <w:rsid w:val="001D4AD4"/>
    <w:rsid w:val="001E6AFC"/>
    <w:rsid w:val="001F69A1"/>
    <w:rsid w:val="00222809"/>
    <w:rsid w:val="00233313"/>
    <w:rsid w:val="002407E4"/>
    <w:rsid w:val="00246CBA"/>
    <w:rsid w:val="0024780E"/>
    <w:rsid w:val="00263863"/>
    <w:rsid w:val="00265739"/>
    <w:rsid w:val="00271391"/>
    <w:rsid w:val="00290E9D"/>
    <w:rsid w:val="002972DD"/>
    <w:rsid w:val="002B1C42"/>
    <w:rsid w:val="002E7F39"/>
    <w:rsid w:val="00305881"/>
    <w:rsid w:val="003064CA"/>
    <w:rsid w:val="00310EBC"/>
    <w:rsid w:val="0033639B"/>
    <w:rsid w:val="00341BE7"/>
    <w:rsid w:val="00342FC1"/>
    <w:rsid w:val="00345821"/>
    <w:rsid w:val="00351DE4"/>
    <w:rsid w:val="003520A0"/>
    <w:rsid w:val="00385FD7"/>
    <w:rsid w:val="0039653E"/>
    <w:rsid w:val="00396F4B"/>
    <w:rsid w:val="003A37DE"/>
    <w:rsid w:val="003B15D7"/>
    <w:rsid w:val="003C53AA"/>
    <w:rsid w:val="003C7441"/>
    <w:rsid w:val="003F2AA2"/>
    <w:rsid w:val="0040197F"/>
    <w:rsid w:val="004128EE"/>
    <w:rsid w:val="00416067"/>
    <w:rsid w:val="004313A2"/>
    <w:rsid w:val="00466533"/>
    <w:rsid w:val="004847C7"/>
    <w:rsid w:val="0049585B"/>
    <w:rsid w:val="00496B38"/>
    <w:rsid w:val="004A43A5"/>
    <w:rsid w:val="004C084E"/>
    <w:rsid w:val="004C0BC4"/>
    <w:rsid w:val="004C6D1A"/>
    <w:rsid w:val="004E2570"/>
    <w:rsid w:val="004E60F1"/>
    <w:rsid w:val="0052136F"/>
    <w:rsid w:val="00535F16"/>
    <w:rsid w:val="005450A6"/>
    <w:rsid w:val="005516A2"/>
    <w:rsid w:val="005544A6"/>
    <w:rsid w:val="005559DD"/>
    <w:rsid w:val="00557EA1"/>
    <w:rsid w:val="00584192"/>
    <w:rsid w:val="00595D84"/>
    <w:rsid w:val="005A65E5"/>
    <w:rsid w:val="005B714B"/>
    <w:rsid w:val="005C4C83"/>
    <w:rsid w:val="005E3AB3"/>
    <w:rsid w:val="005F7B5A"/>
    <w:rsid w:val="006075D3"/>
    <w:rsid w:val="0061173F"/>
    <w:rsid w:val="00611B4C"/>
    <w:rsid w:val="006177BC"/>
    <w:rsid w:val="00624C1B"/>
    <w:rsid w:val="00652B29"/>
    <w:rsid w:val="00652D2D"/>
    <w:rsid w:val="00652F36"/>
    <w:rsid w:val="00671862"/>
    <w:rsid w:val="006845C8"/>
    <w:rsid w:val="00696C0F"/>
    <w:rsid w:val="006A60FB"/>
    <w:rsid w:val="006C4BC2"/>
    <w:rsid w:val="006D1E78"/>
    <w:rsid w:val="00706D9D"/>
    <w:rsid w:val="0072049B"/>
    <w:rsid w:val="00731301"/>
    <w:rsid w:val="007424DD"/>
    <w:rsid w:val="007607AB"/>
    <w:rsid w:val="007609BC"/>
    <w:rsid w:val="007A7FF1"/>
    <w:rsid w:val="007B111E"/>
    <w:rsid w:val="007B3641"/>
    <w:rsid w:val="007E17BA"/>
    <w:rsid w:val="007E38B9"/>
    <w:rsid w:val="007E6960"/>
    <w:rsid w:val="007F3D2C"/>
    <w:rsid w:val="00800E42"/>
    <w:rsid w:val="00812A2C"/>
    <w:rsid w:val="00835DD3"/>
    <w:rsid w:val="0084482B"/>
    <w:rsid w:val="00853B49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098"/>
    <w:rsid w:val="0096138D"/>
    <w:rsid w:val="00996C68"/>
    <w:rsid w:val="009A2A2F"/>
    <w:rsid w:val="009C71E6"/>
    <w:rsid w:val="009E2F66"/>
    <w:rsid w:val="009E381A"/>
    <w:rsid w:val="00A008BC"/>
    <w:rsid w:val="00A27B5D"/>
    <w:rsid w:val="00AC0B37"/>
    <w:rsid w:val="00AC3EA4"/>
    <w:rsid w:val="00AD7F09"/>
    <w:rsid w:val="00AE594F"/>
    <w:rsid w:val="00AF2E3C"/>
    <w:rsid w:val="00B02D46"/>
    <w:rsid w:val="00B37C9A"/>
    <w:rsid w:val="00B419B2"/>
    <w:rsid w:val="00B91997"/>
    <w:rsid w:val="00B97012"/>
    <w:rsid w:val="00BC1B53"/>
    <w:rsid w:val="00BD445E"/>
    <w:rsid w:val="00BE2598"/>
    <w:rsid w:val="00C74345"/>
    <w:rsid w:val="00CA22C5"/>
    <w:rsid w:val="00CB14AC"/>
    <w:rsid w:val="00CC5C66"/>
    <w:rsid w:val="00CE66D0"/>
    <w:rsid w:val="00CE7F03"/>
    <w:rsid w:val="00CF4252"/>
    <w:rsid w:val="00D05114"/>
    <w:rsid w:val="00D109F2"/>
    <w:rsid w:val="00D22CDD"/>
    <w:rsid w:val="00D35629"/>
    <w:rsid w:val="00D44C86"/>
    <w:rsid w:val="00D750EC"/>
    <w:rsid w:val="00D81B16"/>
    <w:rsid w:val="00D83D31"/>
    <w:rsid w:val="00DB39DE"/>
    <w:rsid w:val="00DB66BB"/>
    <w:rsid w:val="00DB76F4"/>
    <w:rsid w:val="00DD2131"/>
    <w:rsid w:val="00DD7F86"/>
    <w:rsid w:val="00DE0CEC"/>
    <w:rsid w:val="00DE26C5"/>
    <w:rsid w:val="00DF5022"/>
    <w:rsid w:val="00E16EA8"/>
    <w:rsid w:val="00E25297"/>
    <w:rsid w:val="00E46737"/>
    <w:rsid w:val="00E75341"/>
    <w:rsid w:val="00E92F83"/>
    <w:rsid w:val="00EA49CE"/>
    <w:rsid w:val="00EB148E"/>
    <w:rsid w:val="00EC12B3"/>
    <w:rsid w:val="00EE1A38"/>
    <w:rsid w:val="00F032CF"/>
    <w:rsid w:val="00F16688"/>
    <w:rsid w:val="00F3608C"/>
    <w:rsid w:val="00F366FE"/>
    <w:rsid w:val="00F434E1"/>
    <w:rsid w:val="00F5112D"/>
    <w:rsid w:val="00F62BAC"/>
    <w:rsid w:val="00F664E4"/>
    <w:rsid w:val="00F67A85"/>
    <w:rsid w:val="00F74D94"/>
    <w:rsid w:val="00F81AF8"/>
    <w:rsid w:val="00F94D35"/>
    <w:rsid w:val="00F97304"/>
    <w:rsid w:val="00FB2829"/>
    <w:rsid w:val="00FB65CC"/>
    <w:rsid w:val="00FB7A31"/>
    <w:rsid w:val="00FF3C7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6663CA1F"/>
  <w15:docId w15:val="{81B50DAD-6B2F-4B34-AA94-B0A38A2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styleId="ListParagraph">
    <w:name w:val="List Paragraph"/>
    <w:basedOn w:val="Normal"/>
    <w:uiPriority w:val="34"/>
    <w:qFormat/>
    <w:rsid w:val="00E16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Kraus, Lisa [DASM]</cp:lastModifiedBy>
  <cp:revision>4</cp:revision>
  <cp:lastPrinted>2012-11-27T21:45:00Z</cp:lastPrinted>
  <dcterms:created xsi:type="dcterms:W3CDTF">2013-02-19T17:08:00Z</dcterms:created>
  <dcterms:modified xsi:type="dcterms:W3CDTF">2019-03-21T17:59:00Z</dcterms:modified>
</cp:coreProperties>
</file>