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C08A" w14:textId="77777777" w:rsidR="00800E42" w:rsidRDefault="00772C76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32750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86.25pt;z-index:-251658240;mso-position-horizontal:center;mso-position-horizontal-relative:text;mso-position-vertical-relative:text" stroked="t" strokeweight="2pt">
            <v:imagedata r:id="rId10" o:title=""/>
            <o:lock v:ext="edit" aspectratio="f"/>
          </v:shape>
          <o:OLEObject Type="Embed" ProgID="Visio.Drawing.11" ShapeID="_x0000_s1027" DrawAspect="Content" ObjectID="_1704696662" r:id="rId11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F3F87E7" wp14:editId="534D7738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6D0065DE" w14:textId="77777777" w:rsidR="00EE4CC4" w:rsidRDefault="00FD6AC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Creat</w:t>
      </w:r>
      <w:r w:rsidR="00B265ED">
        <w:rPr>
          <w:rFonts w:ascii="Calibri" w:hAnsi="Calibri" w:cs="Arial"/>
          <w:b/>
          <w:bCs/>
          <w:noProof/>
          <w:sz w:val="32"/>
          <w:szCs w:val="32"/>
          <w:lang w:val="en-US"/>
        </w:rPr>
        <w:t>e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a Journal Voucher</w:t>
      </w:r>
    </w:p>
    <w:p w14:paraId="4350D987" w14:textId="77777777" w:rsidR="00FD6AC3" w:rsidRDefault="00EE4CC4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for a Single</w:t>
      </w:r>
      <w:r w:rsidR="00AB3B04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Pay</w:t>
      </w:r>
      <w:r w:rsidR="00AB3B04">
        <w:rPr>
          <w:rFonts w:ascii="Calibri" w:hAnsi="Calibri" w:cs="Arial"/>
          <w:b/>
          <w:bCs/>
          <w:noProof/>
          <w:sz w:val="32"/>
          <w:szCs w:val="32"/>
          <w:lang w:val="en-US"/>
        </w:rPr>
        <w:t>ment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Voucher</w:t>
      </w:r>
      <w:r w:rsidR="0077141D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</w:t>
      </w:r>
    </w:p>
    <w:p w14:paraId="0FB5EED5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1980C3D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37A9B48F" w14:textId="77777777" w:rsidTr="00870EB2">
        <w:tc>
          <w:tcPr>
            <w:tcW w:w="3240" w:type="dxa"/>
            <w:gridSpan w:val="2"/>
          </w:tcPr>
          <w:p w14:paraId="511A561A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</w:t>
            </w:r>
            <w:r w:rsidR="00B265ED">
              <w:rPr>
                <w:rFonts w:ascii="Calibri" w:hAnsi="Calibri"/>
                <w:b/>
                <w:noProof/>
              </w:rPr>
              <w:t>e Created</w:t>
            </w:r>
          </w:p>
        </w:tc>
        <w:tc>
          <w:tcPr>
            <w:tcW w:w="7218" w:type="dxa"/>
          </w:tcPr>
          <w:p w14:paraId="7A660A65" w14:textId="77777777" w:rsidR="003738F2" w:rsidRPr="0049585B" w:rsidRDefault="00AB2F8C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35F41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="00235F41">
              <w:rPr>
                <w:rFonts w:ascii="Calibri" w:hAnsi="Calibri"/>
                <w:sz w:val="22"/>
                <w:szCs w:val="22"/>
              </w:rPr>
              <w:t>/201</w:t>
            </w:r>
            <w:r w:rsidR="00114B37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F2E3C" w:rsidRPr="00161D65" w14:paraId="325A19C3" w14:textId="77777777" w:rsidTr="00870EB2">
        <w:tc>
          <w:tcPr>
            <w:tcW w:w="3240" w:type="dxa"/>
            <w:gridSpan w:val="2"/>
          </w:tcPr>
          <w:p w14:paraId="0480B323" w14:textId="77777777" w:rsidR="00AF2E3C" w:rsidRDefault="00B265E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7218" w:type="dxa"/>
          </w:tcPr>
          <w:p w14:paraId="5864E961" w14:textId="77777777" w:rsidR="00AF2E3C" w:rsidRPr="0049585B" w:rsidRDefault="0090117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265ED">
              <w:rPr>
                <w:rFonts w:ascii="Calibri" w:hAnsi="Calibri"/>
                <w:sz w:val="22"/>
                <w:szCs w:val="22"/>
              </w:rPr>
              <w:t>.1</w:t>
            </w:r>
          </w:p>
        </w:tc>
      </w:tr>
      <w:tr w:rsidR="00B265ED" w:rsidRPr="00161D65" w14:paraId="4B14F3D8" w14:textId="77777777" w:rsidTr="00870EB2">
        <w:tc>
          <w:tcPr>
            <w:tcW w:w="3240" w:type="dxa"/>
            <w:gridSpan w:val="2"/>
          </w:tcPr>
          <w:p w14:paraId="459B1A6B" w14:textId="77777777" w:rsidR="00B265ED" w:rsidRDefault="00B265E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</w:t>
            </w:r>
          </w:p>
        </w:tc>
        <w:tc>
          <w:tcPr>
            <w:tcW w:w="7218" w:type="dxa"/>
          </w:tcPr>
          <w:p w14:paraId="6A5146C5" w14:textId="77777777" w:rsidR="00B265ED" w:rsidRDefault="00B265ED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04/05/2019</w:t>
            </w:r>
          </w:p>
        </w:tc>
      </w:tr>
      <w:tr w:rsidR="003C4502" w:rsidRPr="00161D65" w14:paraId="344A2CA4" w14:textId="77777777" w:rsidTr="00870EB2">
        <w:tc>
          <w:tcPr>
            <w:tcW w:w="3240" w:type="dxa"/>
            <w:gridSpan w:val="2"/>
          </w:tcPr>
          <w:p w14:paraId="7DDB7E1B" w14:textId="77777777" w:rsidR="003C4502" w:rsidRDefault="00B265E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7218" w:type="dxa"/>
          </w:tcPr>
          <w:p w14:paraId="6881CD70" w14:textId="77777777" w:rsidR="003C4502" w:rsidRPr="00AD6FA2" w:rsidRDefault="003C4502" w:rsidP="00AD6FA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AD6FA2">
              <w:rPr>
                <w:rFonts w:ascii="Calibri" w:hAnsi="Calibri"/>
                <w:sz w:val="22"/>
                <w:szCs w:val="22"/>
              </w:rPr>
              <w:t xml:space="preserve">A journal voucher </w:t>
            </w:r>
            <w:r w:rsidR="009A5DF7" w:rsidRPr="00AD6FA2">
              <w:rPr>
                <w:rFonts w:ascii="Calibri" w:hAnsi="Calibri"/>
                <w:sz w:val="22"/>
                <w:szCs w:val="22"/>
              </w:rPr>
              <w:t>can be</w:t>
            </w:r>
            <w:r w:rsidRPr="00AD6FA2">
              <w:rPr>
                <w:rFonts w:ascii="Calibri" w:hAnsi="Calibri"/>
                <w:sz w:val="22"/>
                <w:szCs w:val="22"/>
              </w:rPr>
              <w:t xml:space="preserve"> created to make changes to the chart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6FA2">
              <w:rPr>
                <w:rFonts w:ascii="Calibri" w:hAnsi="Calibri"/>
                <w:sz w:val="22"/>
                <w:szCs w:val="22"/>
              </w:rPr>
              <w:t>fields used on a voucher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that has paid</w:t>
            </w:r>
            <w:r w:rsidRPr="00AD6FA2">
              <w:rPr>
                <w:rFonts w:ascii="Calibri" w:hAnsi="Calibri"/>
                <w:sz w:val="22"/>
                <w:szCs w:val="22"/>
              </w:rPr>
              <w:t>.</w:t>
            </w:r>
            <w:r w:rsidR="009A5DF7" w:rsidRPr="00AD6FA2">
              <w:rPr>
                <w:rFonts w:ascii="Calibri" w:hAnsi="Calibri"/>
                <w:sz w:val="22"/>
                <w:szCs w:val="22"/>
              </w:rPr>
              <w:t xml:space="preserve"> This can include the need to change the funding distribution on a voucher.</w:t>
            </w:r>
          </w:p>
          <w:p w14:paraId="56B336CD" w14:textId="77777777" w:rsidR="009A5DF7" w:rsidRPr="00AD6FA2" w:rsidRDefault="009A5DF7" w:rsidP="00AD6FA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AD6FA2">
              <w:rPr>
                <w:rFonts w:ascii="Calibri" w:hAnsi="Calibri"/>
                <w:sz w:val="22"/>
                <w:szCs w:val="22"/>
              </w:rPr>
              <w:t xml:space="preserve">Before creating a journal voucher, please make sure the voucher you need to correct has paid. </w:t>
            </w:r>
            <w:r w:rsidR="007A49A7">
              <w:rPr>
                <w:rFonts w:ascii="Calibri" w:hAnsi="Calibri"/>
                <w:sz w:val="22"/>
                <w:szCs w:val="22"/>
              </w:rPr>
              <w:t>Confirm</w:t>
            </w:r>
            <w:r w:rsidRPr="00AD6FA2">
              <w:rPr>
                <w:rFonts w:ascii="Calibri" w:hAnsi="Calibri"/>
                <w:sz w:val="22"/>
                <w:szCs w:val="22"/>
              </w:rPr>
              <w:t xml:space="preserve"> that the Payment Date and Reference fields are filled in on the Payments tab.</w:t>
            </w:r>
            <w:r w:rsidR="00AD6FA2" w:rsidRPr="00AD6FA2">
              <w:rPr>
                <w:rFonts w:ascii="Calibri" w:hAnsi="Calibri"/>
                <w:sz w:val="22"/>
                <w:szCs w:val="22"/>
              </w:rPr>
              <w:t xml:space="preserve"> If the voucher in need of correction has not paid, please make the corrections to it before it pays instead of creating a journal voucher.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B12F4" w:rsidRPr="00161D65" w14:paraId="0C52A0A8" w14:textId="77777777" w:rsidTr="00870EB2">
        <w:tc>
          <w:tcPr>
            <w:tcW w:w="3240" w:type="dxa"/>
            <w:gridSpan w:val="2"/>
          </w:tcPr>
          <w:p w14:paraId="1C9F6513" w14:textId="77777777" w:rsidR="000B12F4" w:rsidRPr="00161D65" w:rsidRDefault="00B265E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7218" w:type="dxa"/>
          </w:tcPr>
          <w:p w14:paraId="29F5470C" w14:textId="77777777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</w:t>
            </w:r>
            <w:r w:rsidR="007A49A7">
              <w:rPr>
                <w:rFonts w:ascii="Calibri" w:hAnsi="Calibri"/>
                <w:noProof/>
                <w:sz w:val="22"/>
                <w:szCs w:val="22"/>
              </w:rPr>
              <w:t>users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 xml:space="preserve"> with the following r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="008A68A5"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</w:t>
            </w:r>
            <w:r w:rsidR="00C11BD5">
              <w:rPr>
                <w:rFonts w:ascii="Calibri" w:hAnsi="Calibri"/>
                <w:noProof/>
                <w:sz w:val="22"/>
                <w:szCs w:val="22"/>
              </w:rPr>
              <w:t xml:space="preserve">to 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create a journal voucher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41B3533A" w14:textId="77777777" w:rsidR="004E54EA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Agency AP 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(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KAP_Agy_AP_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>)</w:t>
            </w:r>
            <w:r w:rsidR="007235E6">
              <w:rPr>
                <w:rFonts w:ascii="Calibri" w:hAnsi="Calibri"/>
                <w:noProof/>
                <w:sz w:val="22"/>
                <w:szCs w:val="22"/>
              </w:rPr>
              <w:t xml:space="preserve"> with the ability to Process Journal Vouchers</w:t>
            </w:r>
          </w:p>
          <w:p w14:paraId="178CB6EF" w14:textId="77777777" w:rsidR="000B12F4" w:rsidRPr="0077141D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77141D">
              <w:rPr>
                <w:rFonts w:ascii="Calibri" w:hAnsi="Calibri"/>
                <w:noProof/>
                <w:sz w:val="22"/>
                <w:szCs w:val="22"/>
              </w:rPr>
              <w:t xml:space="preserve">vouchers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>associated to their agency business unit.</w:t>
            </w:r>
          </w:p>
        </w:tc>
      </w:tr>
      <w:tr w:rsidR="007A49A7" w:rsidRPr="00161D65" w14:paraId="1999025A" w14:textId="77777777" w:rsidTr="00870EB2">
        <w:tc>
          <w:tcPr>
            <w:tcW w:w="3240" w:type="dxa"/>
            <w:gridSpan w:val="2"/>
          </w:tcPr>
          <w:p w14:paraId="58E9F87D" w14:textId="77777777" w:rsidR="007A49A7" w:rsidRDefault="007A49A7" w:rsidP="007A49A7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22EEBABD" w14:textId="77777777" w:rsidR="007A49A7" w:rsidRDefault="007A49A7" w:rsidP="007A49A7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Accounts Payable Homepage &gt; Vouchers &gt; Add/Update &gt; Regular Entry</w:t>
            </w:r>
          </w:p>
          <w:p w14:paraId="3B7EAAA5" w14:textId="77777777" w:rsidR="007A49A7" w:rsidRDefault="007A49A7" w:rsidP="007A49A7">
            <w:pPr>
              <w:jc w:val="center"/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or</w:t>
            </w:r>
          </w:p>
          <w:p w14:paraId="05654872" w14:textId="77777777" w:rsidR="007A49A7" w:rsidRPr="00F20781" w:rsidRDefault="007A49A7" w:rsidP="007A49A7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 w:rsidRPr="00DE43CD">
              <w:rPr>
                <w:rFonts w:ascii="Calibri Light" w:hAnsi="Calibri Light"/>
                <w:b/>
                <w:noProof/>
                <w:sz w:val="22"/>
                <w:szCs w:val="22"/>
              </w:rPr>
              <w:t>NavBar: Navigator&gt;Accounts Payable&gt;Vouchers&gt;Add/Update&gt;Regular Entry</w:t>
            </w:r>
          </w:p>
        </w:tc>
      </w:tr>
      <w:tr w:rsidR="007A49A7" w:rsidRPr="009063D6" w14:paraId="39CE8180" w14:textId="77777777" w:rsidTr="00870EB2">
        <w:tc>
          <w:tcPr>
            <w:tcW w:w="648" w:type="dxa"/>
          </w:tcPr>
          <w:p w14:paraId="1DFBEE5F" w14:textId="77777777" w:rsidR="007A49A7" w:rsidRPr="00642264" w:rsidRDefault="007A49A7" w:rsidP="007A49A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64F46469" w14:textId="77777777" w:rsidR="007A49A7" w:rsidRPr="00551C16" w:rsidRDefault="007A49A7" w:rsidP="007A49A7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551C16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Create a Journal Voucher in Accounts Payable</w:t>
            </w:r>
          </w:p>
          <w:p w14:paraId="0EBD0F4D" w14:textId="77777777" w:rsidR="007A49A7" w:rsidRDefault="007A49A7" w:rsidP="007A49A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0600B9D1" w14:textId="77777777" w:rsidR="007A49A7" w:rsidRDefault="007A49A7" w:rsidP="007A49A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When a correction is needed for a Single Payment voucher, an Accounts Payable journal voucher should be created.</w:t>
            </w:r>
          </w:p>
          <w:p w14:paraId="64E54D48" w14:textId="77777777" w:rsidR="007A49A7" w:rsidRPr="00A017B0" w:rsidRDefault="007A49A7" w:rsidP="007A49A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BD2B280" w14:textId="77777777" w:rsidR="007A49A7" w:rsidRDefault="007A49A7" w:rsidP="007A49A7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Select ‘Journal Voucher’ from the Voucher Style dropdown menu.</w:t>
            </w:r>
          </w:p>
          <w:p w14:paraId="6D16AF31" w14:textId="77777777" w:rsidR="007A49A7" w:rsidRDefault="007A49A7" w:rsidP="007A49A7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Do NOT enter any supplier information on this entry page.</w:t>
            </w:r>
          </w:p>
          <w:p w14:paraId="1A4BCAB6" w14:textId="77777777" w:rsidR="007A49A7" w:rsidRPr="00AD6FA2" w:rsidRDefault="007A49A7" w:rsidP="007A49A7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Fill in the rest of the fields as necessary then click the ‘Add’ button.</w:t>
            </w:r>
          </w:p>
        </w:tc>
        <w:tc>
          <w:tcPr>
            <w:tcW w:w="7218" w:type="dxa"/>
          </w:tcPr>
          <w:p w14:paraId="68AC6EC6" w14:textId="77777777" w:rsidR="007A49A7" w:rsidRDefault="007A49A7" w:rsidP="007A49A7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A2286C9" w14:textId="77777777" w:rsidR="007A49A7" w:rsidRDefault="007A49A7" w:rsidP="007A49A7">
            <w:pPr>
              <w:jc w:val="center"/>
              <w:rPr>
                <w:noProof/>
              </w:rPr>
            </w:pPr>
          </w:p>
          <w:p w14:paraId="5999933A" w14:textId="77777777" w:rsidR="007A49A7" w:rsidRPr="00506445" w:rsidRDefault="007A49A7" w:rsidP="007A49A7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E37210" wp14:editId="799BBE07">
                  <wp:extent cx="4288155" cy="2676454"/>
                  <wp:effectExtent l="19050" t="19050" r="17145" b="10160"/>
                  <wp:docPr id="14" name="Picture 14" descr="C:\Users\RHEITM~1\AppData\Local\Temp\SNAGHTMLef2cd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HEITM~1\AppData\Local\Temp\SNAGHTMLef2cd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5"/>
                          <a:stretch/>
                        </pic:blipFill>
                        <pic:spPr bwMode="auto">
                          <a:xfrm>
                            <a:off x="0" y="0"/>
                            <a:ext cx="4296396" cy="268159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B1F979" w14:textId="77777777" w:rsidR="007A49A7" w:rsidRDefault="007A49A7" w:rsidP="007A49A7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0DBC9C42" w14:textId="77777777" w:rsidR="007A49A7" w:rsidRDefault="007A49A7" w:rsidP="007A49A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7C348DA" w14:textId="77777777" w:rsidR="007A49A7" w:rsidRPr="00506445" w:rsidRDefault="007A49A7" w:rsidP="007A49A7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424AEF14" w14:textId="77777777" w:rsidR="00AD6FA2" w:rsidRDefault="00AD6FA2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7"/>
        <w:gridCol w:w="2592"/>
        <w:gridCol w:w="6796"/>
        <w:gridCol w:w="422"/>
      </w:tblGrid>
      <w:tr w:rsidR="00AD6FA2" w:rsidRPr="009063D6" w14:paraId="04A5D88B" w14:textId="77777777" w:rsidTr="001D146A">
        <w:tc>
          <w:tcPr>
            <w:tcW w:w="648" w:type="dxa"/>
            <w:gridSpan w:val="2"/>
          </w:tcPr>
          <w:p w14:paraId="4FC2BB77" w14:textId="77777777" w:rsidR="00AD6FA2" w:rsidRPr="00642264" w:rsidRDefault="00AD6FA2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2.</w:t>
            </w:r>
          </w:p>
        </w:tc>
        <w:tc>
          <w:tcPr>
            <w:tcW w:w="2592" w:type="dxa"/>
          </w:tcPr>
          <w:p w14:paraId="7C9E9EF7" w14:textId="77777777" w:rsidR="00AD6FA2" w:rsidRDefault="004B3E3D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Fill in the Supplier ShortName Field</w:t>
            </w:r>
          </w:p>
          <w:p w14:paraId="6C4568A8" w14:textId="77777777" w:rsidR="004B3E3D" w:rsidRPr="004B3E3D" w:rsidRDefault="004B3E3D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DCCE9D8" w14:textId="77777777" w:rsidR="004B3E3D" w:rsidRPr="004B3E3D" w:rsidRDefault="004B3E3D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B3E3D">
              <w:rPr>
                <w:rFonts w:asciiTheme="minorHAnsi" w:hAnsiTheme="minorHAnsi"/>
                <w:noProof/>
                <w:sz w:val="22"/>
                <w:szCs w:val="22"/>
              </w:rPr>
              <w:t>On the Invoice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Information tab, enter ‘SINGLE PAY’ into the ShortName field. Once you tab out of this field the other supplier fields will auto-populate.</w:t>
            </w:r>
          </w:p>
          <w:p w14:paraId="7933E433" w14:textId="77777777" w:rsidR="004B3E3D" w:rsidRPr="00551C16" w:rsidRDefault="004B3E3D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7218" w:type="dxa"/>
            <w:gridSpan w:val="2"/>
          </w:tcPr>
          <w:p w14:paraId="56C66579" w14:textId="77777777" w:rsidR="00901171" w:rsidRDefault="004B3E3D" w:rsidP="007A49A7">
            <w:pPr>
              <w:tabs>
                <w:tab w:val="center" w:pos="3501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D61A29" wp14:editId="3EB68E68">
                  <wp:extent cx="3886200" cy="1963853"/>
                  <wp:effectExtent l="19050" t="19050" r="19050" b="177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199" cy="20002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FB0FF" w14:textId="77777777" w:rsidR="007A49A7" w:rsidRPr="00506445" w:rsidRDefault="007A49A7" w:rsidP="007A49A7">
            <w:pPr>
              <w:tabs>
                <w:tab w:val="center" w:pos="3501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4B3E3D" w:rsidRPr="009063D6" w14:paraId="359A21D6" w14:textId="77777777" w:rsidTr="001D146A">
        <w:tc>
          <w:tcPr>
            <w:tcW w:w="648" w:type="dxa"/>
            <w:gridSpan w:val="2"/>
          </w:tcPr>
          <w:p w14:paraId="6970FEEC" w14:textId="77777777" w:rsidR="004B3E3D" w:rsidRDefault="004B3E3D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2592" w:type="dxa"/>
          </w:tcPr>
          <w:p w14:paraId="2EF086F1" w14:textId="77777777" w:rsidR="004B3E3D" w:rsidRPr="00AD6FA2" w:rsidRDefault="004B3E3D" w:rsidP="004B3E3D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AD6FA2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 xml:space="preserve">Fill in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 xml:space="preserve">the </w:t>
            </w:r>
            <w:r w:rsidRPr="00AD6FA2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Related Voucher Field</w:t>
            </w:r>
          </w:p>
          <w:p w14:paraId="5C7591E8" w14:textId="77777777" w:rsidR="004B3E3D" w:rsidRDefault="004B3E3D" w:rsidP="004B3E3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56B60A0" w14:textId="77777777" w:rsidR="004B3E3D" w:rsidRPr="00AD6FA2" w:rsidRDefault="004B3E3D" w:rsidP="004B3E3D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 the Invoice Information tab, enter the Related Voucher in the field. This is the Single</w:t>
            </w:r>
            <w:r w:rsidR="00AB3B04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Pay</w:t>
            </w:r>
            <w:r w:rsidR="00AB3B04">
              <w:rPr>
                <w:rFonts w:asciiTheme="minorHAnsi" w:hAnsiTheme="minorHAnsi"/>
                <w:noProof/>
                <w:sz w:val="22"/>
                <w:szCs w:val="22"/>
              </w:rPr>
              <w:t>ment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voucher that is being corrected.</w:t>
            </w:r>
          </w:p>
        </w:tc>
        <w:tc>
          <w:tcPr>
            <w:tcW w:w="7218" w:type="dxa"/>
            <w:gridSpan w:val="2"/>
          </w:tcPr>
          <w:p w14:paraId="2366B0D2" w14:textId="77777777" w:rsidR="004B3E3D" w:rsidRDefault="001C3351" w:rsidP="00B84CA7">
            <w:pPr>
              <w:tabs>
                <w:tab w:val="center" w:pos="3501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81FAC1" wp14:editId="217DA930">
                  <wp:extent cx="4348690" cy="1952625"/>
                  <wp:effectExtent l="19050" t="19050" r="1397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261" cy="1956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7" w:rsidRPr="009063D6" w14:paraId="2147157C" w14:textId="77777777" w:rsidTr="001D146A">
        <w:tc>
          <w:tcPr>
            <w:tcW w:w="648" w:type="dxa"/>
            <w:gridSpan w:val="2"/>
          </w:tcPr>
          <w:p w14:paraId="7510D566" w14:textId="77777777" w:rsidR="006C0247" w:rsidRPr="00642264" w:rsidRDefault="00FA4682" w:rsidP="00FA4682">
            <w:pPr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 w:rsidR="00BE78CA">
              <w:rPr>
                <w:rFonts w:ascii="Arial" w:hAnsi="Arial" w:cs="Arial"/>
                <w:b/>
                <w:noProof/>
              </w:rPr>
              <w:t>4</w:t>
            </w:r>
            <w:r w:rsidR="006C0247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810" w:type="dxa"/>
            <w:gridSpan w:val="3"/>
          </w:tcPr>
          <w:p w14:paraId="21D78EE9" w14:textId="77777777" w:rsidR="00901171" w:rsidRPr="00BE78CA" w:rsidRDefault="00551C16" w:rsidP="00506445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Complete the Distribution Lines on the Invoice Information Tab</w:t>
            </w:r>
          </w:p>
          <w:p w14:paraId="65924700" w14:textId="77777777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1: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as a negative amount using the Chartfields that were used on the voucher including PC Chartfields.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This line backs out the incorrect line from the related voucher.</w:t>
            </w:r>
          </w:p>
          <w:p w14:paraId="37BABA58" w14:textId="77777777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2: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as a positive amount using the correct Chartfields including PC Chartfields.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This line is the correction for the related voucher.</w:t>
            </w:r>
          </w:p>
          <w:p w14:paraId="118B98AA" w14:textId="77777777" w:rsidR="006C0247" w:rsidRDefault="006C0247" w:rsidP="00506445">
            <w:pP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</w:p>
          <w:p w14:paraId="336C6B4E" w14:textId="77777777" w:rsidR="006C0247" w:rsidRPr="006C0247" w:rsidRDefault="006C0247" w:rsidP="00506445">
            <w:pP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Enter Cash Lines if there is a change in fund and/or budget unit from line 1 to line 2.</w:t>
            </w:r>
          </w:p>
          <w:p w14:paraId="615D55FE" w14:textId="77777777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3 – Cash Line: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 positive amount with the exact Chartfields from the incorrect line (line 1). The account code should be 110100. PC Chartfields should </w:t>
            </w:r>
            <w:r w:rsidRPr="00CD622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not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be entered on cash lines.</w:t>
            </w:r>
          </w:p>
          <w:p w14:paraId="54B8D620" w14:textId="77777777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4 – Cash Line: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 negative amount with the exact Chartfields from the correcting line (line 2). The account code should be 110100. PC Chartfields should </w:t>
            </w:r>
            <w:r w:rsidRPr="00CD622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be entered on cash lines.</w:t>
            </w:r>
          </w:p>
          <w:p w14:paraId="51FB7632" w14:textId="77777777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6F23D92" w14:textId="77777777" w:rsidR="006C0247" w:rsidRDefault="006C0247" w:rsidP="00506445">
            <w:pPr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551C16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Example: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This journal voucher is being created to change 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the fund and budget unit for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$25.00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of the expenditure on the original voucher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. </w:t>
            </w:r>
            <w:r w:rsidRPr="006C0247">
              <w:rPr>
                <w:rFonts w:asciiTheme="minorHAnsi" w:hAnsiTheme="minorHAnsi"/>
                <w:i/>
                <w:noProof/>
                <w:sz w:val="22"/>
                <w:szCs w:val="22"/>
              </w:rPr>
              <w:t>Cash lines are necessary for this entr</w:t>
            </w:r>
            <w:r w:rsidR="00551C16">
              <w:rPr>
                <w:rFonts w:asciiTheme="minorHAnsi" w:hAnsiTheme="minorHAnsi"/>
                <w:i/>
                <w:noProof/>
                <w:sz w:val="22"/>
                <w:szCs w:val="22"/>
              </w:rPr>
              <w:t>y</w:t>
            </w:r>
            <w:r w:rsidRPr="006C024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because the fund and budget unit are being changed.</w:t>
            </w:r>
          </w:p>
          <w:p w14:paraId="0630E8FA" w14:textId="77777777" w:rsidR="00901171" w:rsidRDefault="00901171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D66779E" w14:textId="77777777" w:rsidR="00901171" w:rsidRDefault="00114B37" w:rsidP="00BE78C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D05FA4" wp14:editId="10F2022E">
                  <wp:extent cx="5868670" cy="1441427"/>
                  <wp:effectExtent l="19050" t="19050" r="17780" b="26035"/>
                  <wp:docPr id="1" name="Picture 1" descr="C:\Users\RHEITM~1\AppData\Local\Temp\SNAGHTMLdd2e2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HEITM~1\AppData\Local\Temp\SNAGHTMLdd2e2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49" cy="14477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7B618" w14:textId="77777777" w:rsidR="007A49A7" w:rsidRDefault="007A49A7" w:rsidP="00BE78C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5E1C4C8" w14:textId="77777777" w:rsidR="007A49A7" w:rsidRPr="00506445" w:rsidRDefault="007A49A7" w:rsidP="007A49A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Once the fields are all completed, save the voucher.</w:t>
            </w:r>
          </w:p>
        </w:tc>
      </w:tr>
      <w:tr w:rsidR="00AD6FA2" w:rsidRPr="009063D6" w14:paraId="74EB89DC" w14:textId="77777777" w:rsidTr="001D146A">
        <w:trPr>
          <w:gridAfter w:val="1"/>
          <w:wAfter w:w="422" w:type="dxa"/>
          <w:trHeight w:val="13231"/>
        </w:trPr>
        <w:tc>
          <w:tcPr>
            <w:tcW w:w="621" w:type="dxa"/>
          </w:tcPr>
          <w:p w14:paraId="3F0FEDF2" w14:textId="77777777" w:rsidR="00AD6FA2" w:rsidRDefault="00BE78CA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5</w:t>
            </w:r>
            <w:r w:rsidR="00AD6FA2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415" w:type="dxa"/>
            <w:gridSpan w:val="3"/>
          </w:tcPr>
          <w:p w14:paraId="612823B8" w14:textId="77777777" w:rsidR="00AD6FA2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Journal Voucher Corrections</w:t>
            </w:r>
          </w:p>
          <w:p w14:paraId="5BEF3CA2" w14:textId="77777777" w:rsidR="00AD6FA2" w:rsidRDefault="00AD6FA2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Once a journal voucher has been approved and posted it has accrual accounting entries associated with it. Should it be determined that the journal voucher ha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 mistake on it, the user has the option to unpost the journal voucher to make changes to it. This allows the user to 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correct the journal voucher itself rather than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creat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ing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an additional journal voucher to correct 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the issue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 This is the preferred method to handle this type of situation.</w:t>
            </w:r>
          </w:p>
          <w:p w14:paraId="03F5F72F" w14:textId="77777777" w:rsidR="00AD6FA2" w:rsidRDefault="00EC0747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4A4BE5" wp14:editId="504E57F9">
                  <wp:extent cx="5841365" cy="2548255"/>
                  <wp:effectExtent l="0" t="0" r="698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365" cy="254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881DF" w14:textId="77777777" w:rsidR="00372954" w:rsidRDefault="00372954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D3AF98A" w14:textId="77777777" w:rsidR="00372954" w:rsidRDefault="00372954" w:rsidP="00372954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The Accounting Date for Unposting will default in as the Accounting Date on the journal voucher. It is fine to leave 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>this date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as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 xml:space="preserve"> it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is. Click the Unpost button to </w:t>
            </w:r>
            <w:r w:rsidR="006C02D2">
              <w:rPr>
                <w:rFonts w:asciiTheme="minorHAnsi" w:hAnsiTheme="minorHAnsi"/>
                <w:noProof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npost the journal voucher. Navigate back to the journal voucher once it is unposted to make the appropriate changes. 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>Once the changes are made and it is saved, i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t will need to be re-approved so it can re-post with the corrections.</w:t>
            </w:r>
          </w:p>
          <w:p w14:paraId="3A83FF72" w14:textId="77777777" w:rsidR="00EB468D" w:rsidRPr="00372954" w:rsidRDefault="00EC0747" w:rsidP="00EC0747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891C5BE" wp14:editId="3B5C0582">
                  <wp:extent cx="4362450" cy="4068427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976" cy="411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4A7C6" w14:textId="77777777" w:rsidR="00D35629" w:rsidRPr="00F20781" w:rsidRDefault="00D35629" w:rsidP="001D146A"/>
    <w:sectPr w:rsidR="00D35629" w:rsidRPr="00F20781" w:rsidSect="00800E42">
      <w:footerReference w:type="default" r:id="rId1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8D98" w14:textId="77777777" w:rsidR="00E221D9" w:rsidRDefault="00E221D9" w:rsidP="00996C68">
      <w:r>
        <w:separator/>
      </w:r>
    </w:p>
  </w:endnote>
  <w:endnote w:type="continuationSeparator" w:id="0">
    <w:p w14:paraId="0DC95C03" w14:textId="77777777" w:rsidR="00E221D9" w:rsidRDefault="00E221D9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0EC" w14:textId="77777777" w:rsidR="00AD6FA2" w:rsidRDefault="00AD6FA2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A46639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A46639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642C0D21" w14:textId="77777777" w:rsidR="00AD6FA2" w:rsidRPr="00CB7FA7" w:rsidRDefault="00AD6FA2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Creat</w:t>
    </w:r>
    <w:r w:rsidR="00590C6E">
      <w:rPr>
        <w:rFonts w:ascii="Calibri" w:hAnsi="Calibri"/>
        <w:sz w:val="20"/>
        <w:szCs w:val="20"/>
        <w:lang w:val="en-US"/>
      </w:rPr>
      <w:t xml:space="preserve">e </w:t>
    </w:r>
    <w:r>
      <w:rPr>
        <w:rFonts w:ascii="Calibri" w:hAnsi="Calibri"/>
        <w:sz w:val="20"/>
        <w:szCs w:val="20"/>
        <w:lang w:val="en-US"/>
      </w:rPr>
      <w:t>a Journal Voucher</w:t>
    </w:r>
    <w:r w:rsidR="005F63DD">
      <w:rPr>
        <w:rFonts w:ascii="Calibri" w:hAnsi="Calibri"/>
        <w:sz w:val="20"/>
        <w:szCs w:val="20"/>
        <w:lang w:val="en-US"/>
      </w:rPr>
      <w:t xml:space="preserve"> for a Single</w:t>
    </w:r>
    <w:r w:rsidR="00AB3B04">
      <w:rPr>
        <w:rFonts w:ascii="Calibri" w:hAnsi="Calibri"/>
        <w:sz w:val="20"/>
        <w:szCs w:val="20"/>
        <w:lang w:val="en-US"/>
      </w:rPr>
      <w:t xml:space="preserve"> </w:t>
    </w:r>
    <w:r w:rsidR="005F63DD">
      <w:rPr>
        <w:rFonts w:ascii="Calibri" w:hAnsi="Calibri"/>
        <w:sz w:val="20"/>
        <w:szCs w:val="20"/>
        <w:lang w:val="en-US"/>
      </w:rPr>
      <w:t>Pay</w:t>
    </w:r>
    <w:r w:rsidR="00AB3B04">
      <w:rPr>
        <w:rFonts w:ascii="Calibri" w:hAnsi="Calibri"/>
        <w:sz w:val="20"/>
        <w:szCs w:val="20"/>
        <w:lang w:val="en-US"/>
      </w:rPr>
      <w:t>ment</w:t>
    </w:r>
    <w:r w:rsidR="005F63DD">
      <w:rPr>
        <w:rFonts w:ascii="Calibri" w:hAnsi="Calibri"/>
        <w:sz w:val="20"/>
        <w:szCs w:val="20"/>
        <w:lang w:val="en-US"/>
      </w:rPr>
      <w:t xml:space="preserve"> Voucher</w:t>
    </w:r>
    <w:r>
      <w:rPr>
        <w:rFonts w:ascii="Calibri" w:hAnsi="Calibri"/>
        <w:sz w:val="20"/>
        <w:szCs w:val="20"/>
        <w:lang w:val="en-US"/>
      </w:rPr>
      <w:t xml:space="preserve"> </w:t>
    </w:r>
    <w:r w:rsidR="001D146A">
      <w:rPr>
        <w:rFonts w:ascii="Calibri" w:hAnsi="Calibri"/>
        <w:sz w:val="20"/>
        <w:szCs w:val="20"/>
        <w:lang w:val="en-US"/>
      </w:rPr>
      <w:t>04/05/2019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0CE4" w14:textId="77777777" w:rsidR="00E221D9" w:rsidRDefault="00E221D9" w:rsidP="00996C68">
      <w:r>
        <w:separator/>
      </w:r>
    </w:p>
  </w:footnote>
  <w:footnote w:type="continuationSeparator" w:id="0">
    <w:p w14:paraId="3CFD01F6" w14:textId="77777777" w:rsidR="00E221D9" w:rsidRDefault="00E221D9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48D"/>
    <w:multiLevelType w:val="hybridMultilevel"/>
    <w:tmpl w:val="775E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F3837"/>
    <w:multiLevelType w:val="hybridMultilevel"/>
    <w:tmpl w:val="8FEE110C"/>
    <w:lvl w:ilvl="0" w:tplc="BD5634A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75CB"/>
    <w:multiLevelType w:val="hybridMultilevel"/>
    <w:tmpl w:val="925ECE1A"/>
    <w:lvl w:ilvl="0" w:tplc="0FE8A1BC">
      <w:start w:val="1"/>
      <w:numFmt w:val="bullet"/>
      <w:lvlText w:val=""/>
      <w:lvlJc w:val="left"/>
      <w:pPr>
        <w:ind w:left="504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642B"/>
    <w:multiLevelType w:val="hybridMultilevel"/>
    <w:tmpl w:val="FF24BB86"/>
    <w:lvl w:ilvl="0" w:tplc="8B7A500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52F0B"/>
    <w:multiLevelType w:val="hybridMultilevel"/>
    <w:tmpl w:val="C562DA00"/>
    <w:lvl w:ilvl="0" w:tplc="F68C11E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71D0"/>
    <w:multiLevelType w:val="hybridMultilevel"/>
    <w:tmpl w:val="529CC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5"/>
  </w:num>
  <w:num w:numId="6">
    <w:abstractNumId w:val="22"/>
  </w:num>
  <w:num w:numId="7">
    <w:abstractNumId w:val="5"/>
  </w:num>
  <w:num w:numId="8">
    <w:abstractNumId w:val="23"/>
  </w:num>
  <w:num w:numId="9">
    <w:abstractNumId w:val="26"/>
  </w:num>
  <w:num w:numId="10">
    <w:abstractNumId w:val="20"/>
  </w:num>
  <w:num w:numId="11">
    <w:abstractNumId w:val="8"/>
  </w:num>
  <w:num w:numId="12">
    <w:abstractNumId w:val="11"/>
  </w:num>
  <w:num w:numId="13">
    <w:abstractNumId w:val="18"/>
  </w:num>
  <w:num w:numId="14">
    <w:abstractNumId w:val="16"/>
  </w:num>
  <w:num w:numId="15">
    <w:abstractNumId w:val="25"/>
  </w:num>
  <w:num w:numId="16">
    <w:abstractNumId w:val="9"/>
  </w:num>
  <w:num w:numId="17">
    <w:abstractNumId w:val="2"/>
  </w:num>
  <w:num w:numId="18">
    <w:abstractNumId w:val="24"/>
  </w:num>
  <w:num w:numId="19">
    <w:abstractNumId w:val="17"/>
  </w:num>
  <w:num w:numId="20">
    <w:abstractNumId w:val="1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7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070E"/>
    <w:rsid w:val="0001126C"/>
    <w:rsid w:val="000202B3"/>
    <w:rsid w:val="00031167"/>
    <w:rsid w:val="00037422"/>
    <w:rsid w:val="00046D31"/>
    <w:rsid w:val="00063F38"/>
    <w:rsid w:val="00065551"/>
    <w:rsid w:val="00097987"/>
    <w:rsid w:val="000A206C"/>
    <w:rsid w:val="000A40AE"/>
    <w:rsid w:val="000B12F4"/>
    <w:rsid w:val="000B70C4"/>
    <w:rsid w:val="000E69AC"/>
    <w:rsid w:val="000E7D16"/>
    <w:rsid w:val="000F293F"/>
    <w:rsid w:val="000F3F4C"/>
    <w:rsid w:val="000F77D1"/>
    <w:rsid w:val="00114B37"/>
    <w:rsid w:val="001251AD"/>
    <w:rsid w:val="001320A7"/>
    <w:rsid w:val="00145465"/>
    <w:rsid w:val="00157F39"/>
    <w:rsid w:val="00161D65"/>
    <w:rsid w:val="00175D9B"/>
    <w:rsid w:val="00197B74"/>
    <w:rsid w:val="001A135E"/>
    <w:rsid w:val="001A6CF3"/>
    <w:rsid w:val="001B52C2"/>
    <w:rsid w:val="001C2D31"/>
    <w:rsid w:val="001C3351"/>
    <w:rsid w:val="001C432F"/>
    <w:rsid w:val="001C4D52"/>
    <w:rsid w:val="001D146A"/>
    <w:rsid w:val="001D4AD4"/>
    <w:rsid w:val="001E1893"/>
    <w:rsid w:val="001E6AFC"/>
    <w:rsid w:val="001F69A1"/>
    <w:rsid w:val="00222809"/>
    <w:rsid w:val="002259E7"/>
    <w:rsid w:val="00233313"/>
    <w:rsid w:val="00235F41"/>
    <w:rsid w:val="002407E4"/>
    <w:rsid w:val="00246CBA"/>
    <w:rsid w:val="0024780E"/>
    <w:rsid w:val="00254DE3"/>
    <w:rsid w:val="00263863"/>
    <w:rsid w:val="00265739"/>
    <w:rsid w:val="00267F32"/>
    <w:rsid w:val="00271391"/>
    <w:rsid w:val="00290E9D"/>
    <w:rsid w:val="002C29FA"/>
    <w:rsid w:val="002E13D2"/>
    <w:rsid w:val="002E39F4"/>
    <w:rsid w:val="0030569F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2954"/>
    <w:rsid w:val="003738F2"/>
    <w:rsid w:val="0039653E"/>
    <w:rsid w:val="003A37DE"/>
    <w:rsid w:val="003B15D7"/>
    <w:rsid w:val="003C4502"/>
    <w:rsid w:val="003C53AA"/>
    <w:rsid w:val="003E2E95"/>
    <w:rsid w:val="003F2AA2"/>
    <w:rsid w:val="004003A1"/>
    <w:rsid w:val="0040197F"/>
    <w:rsid w:val="004128EE"/>
    <w:rsid w:val="00413C7B"/>
    <w:rsid w:val="004443B6"/>
    <w:rsid w:val="00466533"/>
    <w:rsid w:val="00477DAF"/>
    <w:rsid w:val="004847C7"/>
    <w:rsid w:val="0049585B"/>
    <w:rsid w:val="004A0B6D"/>
    <w:rsid w:val="004A43A5"/>
    <w:rsid w:val="004B03D9"/>
    <w:rsid w:val="004B3E3D"/>
    <w:rsid w:val="004C084E"/>
    <w:rsid w:val="004C0BC4"/>
    <w:rsid w:val="004C7AB2"/>
    <w:rsid w:val="004E2570"/>
    <w:rsid w:val="004E54EA"/>
    <w:rsid w:val="004E60F1"/>
    <w:rsid w:val="00506445"/>
    <w:rsid w:val="00515F37"/>
    <w:rsid w:val="00535F16"/>
    <w:rsid w:val="00551C16"/>
    <w:rsid w:val="005544A6"/>
    <w:rsid w:val="005559DD"/>
    <w:rsid w:val="00572ECA"/>
    <w:rsid w:val="00584192"/>
    <w:rsid w:val="00590C6E"/>
    <w:rsid w:val="005A65E5"/>
    <w:rsid w:val="005B714B"/>
    <w:rsid w:val="005C4C83"/>
    <w:rsid w:val="005E2CAF"/>
    <w:rsid w:val="005E3AB3"/>
    <w:rsid w:val="005F63DD"/>
    <w:rsid w:val="005F7B5A"/>
    <w:rsid w:val="00606417"/>
    <w:rsid w:val="00606BC0"/>
    <w:rsid w:val="006075D3"/>
    <w:rsid w:val="006105D7"/>
    <w:rsid w:val="00611B4C"/>
    <w:rsid w:val="0061718B"/>
    <w:rsid w:val="00624C1B"/>
    <w:rsid w:val="00642264"/>
    <w:rsid w:val="006437AD"/>
    <w:rsid w:val="00652B29"/>
    <w:rsid w:val="00652D2D"/>
    <w:rsid w:val="00652F36"/>
    <w:rsid w:val="00671862"/>
    <w:rsid w:val="006845C8"/>
    <w:rsid w:val="00694A90"/>
    <w:rsid w:val="006A60FB"/>
    <w:rsid w:val="006B429C"/>
    <w:rsid w:val="006C0247"/>
    <w:rsid w:val="006C02D2"/>
    <w:rsid w:val="006C4BC2"/>
    <w:rsid w:val="006D1E78"/>
    <w:rsid w:val="006F03AB"/>
    <w:rsid w:val="00706D9D"/>
    <w:rsid w:val="007100D6"/>
    <w:rsid w:val="0072049B"/>
    <w:rsid w:val="007235E6"/>
    <w:rsid w:val="00731301"/>
    <w:rsid w:val="007424DD"/>
    <w:rsid w:val="007607AB"/>
    <w:rsid w:val="0077141D"/>
    <w:rsid w:val="00772C76"/>
    <w:rsid w:val="00792F2E"/>
    <w:rsid w:val="00796837"/>
    <w:rsid w:val="007A49A7"/>
    <w:rsid w:val="007A7FF1"/>
    <w:rsid w:val="007B111E"/>
    <w:rsid w:val="007E38B9"/>
    <w:rsid w:val="007E6960"/>
    <w:rsid w:val="007F3D2C"/>
    <w:rsid w:val="007F628B"/>
    <w:rsid w:val="007F6BE5"/>
    <w:rsid w:val="00800E42"/>
    <w:rsid w:val="008030A8"/>
    <w:rsid w:val="00806A57"/>
    <w:rsid w:val="00812A2C"/>
    <w:rsid w:val="00835DD3"/>
    <w:rsid w:val="0084482B"/>
    <w:rsid w:val="00853B49"/>
    <w:rsid w:val="00865644"/>
    <w:rsid w:val="00870EB2"/>
    <w:rsid w:val="00881603"/>
    <w:rsid w:val="008829A3"/>
    <w:rsid w:val="00890040"/>
    <w:rsid w:val="008934AD"/>
    <w:rsid w:val="008A68A5"/>
    <w:rsid w:val="008B5B32"/>
    <w:rsid w:val="008C6EDA"/>
    <w:rsid w:val="008D104C"/>
    <w:rsid w:val="008E5F3A"/>
    <w:rsid w:val="00901171"/>
    <w:rsid w:val="00916A14"/>
    <w:rsid w:val="00934316"/>
    <w:rsid w:val="0094387D"/>
    <w:rsid w:val="00945EAE"/>
    <w:rsid w:val="0096138D"/>
    <w:rsid w:val="009773A3"/>
    <w:rsid w:val="00996C68"/>
    <w:rsid w:val="009A0867"/>
    <w:rsid w:val="009A5953"/>
    <w:rsid w:val="009A5DF7"/>
    <w:rsid w:val="009B690D"/>
    <w:rsid w:val="009C5FF2"/>
    <w:rsid w:val="009E2F66"/>
    <w:rsid w:val="009E381A"/>
    <w:rsid w:val="00A008BC"/>
    <w:rsid w:val="00A017B0"/>
    <w:rsid w:val="00A05D98"/>
    <w:rsid w:val="00A46639"/>
    <w:rsid w:val="00AA3755"/>
    <w:rsid w:val="00AB2F8C"/>
    <w:rsid w:val="00AB3B04"/>
    <w:rsid w:val="00AC3EA4"/>
    <w:rsid w:val="00AD6FA2"/>
    <w:rsid w:val="00AD7F09"/>
    <w:rsid w:val="00AF2E3C"/>
    <w:rsid w:val="00B02D46"/>
    <w:rsid w:val="00B265ED"/>
    <w:rsid w:val="00B31645"/>
    <w:rsid w:val="00B317FF"/>
    <w:rsid w:val="00B379F0"/>
    <w:rsid w:val="00B37C9A"/>
    <w:rsid w:val="00B419B2"/>
    <w:rsid w:val="00B55A0E"/>
    <w:rsid w:val="00B65043"/>
    <w:rsid w:val="00B75097"/>
    <w:rsid w:val="00B84CA7"/>
    <w:rsid w:val="00B91997"/>
    <w:rsid w:val="00BB4D40"/>
    <w:rsid w:val="00BC1B53"/>
    <w:rsid w:val="00BD5937"/>
    <w:rsid w:val="00BE2598"/>
    <w:rsid w:val="00BE78CA"/>
    <w:rsid w:val="00C040EC"/>
    <w:rsid w:val="00C06422"/>
    <w:rsid w:val="00C11BD5"/>
    <w:rsid w:val="00C14960"/>
    <w:rsid w:val="00C151E2"/>
    <w:rsid w:val="00C6318A"/>
    <w:rsid w:val="00C74345"/>
    <w:rsid w:val="00C74D13"/>
    <w:rsid w:val="00C81D1B"/>
    <w:rsid w:val="00C902E5"/>
    <w:rsid w:val="00C97862"/>
    <w:rsid w:val="00CA22C5"/>
    <w:rsid w:val="00CA3CE1"/>
    <w:rsid w:val="00CA430F"/>
    <w:rsid w:val="00CB14AC"/>
    <w:rsid w:val="00CB7FA7"/>
    <w:rsid w:val="00CC3C74"/>
    <w:rsid w:val="00CC5C66"/>
    <w:rsid w:val="00CD0715"/>
    <w:rsid w:val="00CD6220"/>
    <w:rsid w:val="00CE66D0"/>
    <w:rsid w:val="00CE7F03"/>
    <w:rsid w:val="00CF4252"/>
    <w:rsid w:val="00D05114"/>
    <w:rsid w:val="00D109F2"/>
    <w:rsid w:val="00D13FC4"/>
    <w:rsid w:val="00D16131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A4E2C"/>
    <w:rsid w:val="00DB0078"/>
    <w:rsid w:val="00DB39DE"/>
    <w:rsid w:val="00DB3D9B"/>
    <w:rsid w:val="00DB76F4"/>
    <w:rsid w:val="00DD2131"/>
    <w:rsid w:val="00DD7F86"/>
    <w:rsid w:val="00DE0CEC"/>
    <w:rsid w:val="00DF5022"/>
    <w:rsid w:val="00E221D9"/>
    <w:rsid w:val="00E23823"/>
    <w:rsid w:val="00E419A6"/>
    <w:rsid w:val="00E46737"/>
    <w:rsid w:val="00E75341"/>
    <w:rsid w:val="00E9354B"/>
    <w:rsid w:val="00EA49CE"/>
    <w:rsid w:val="00EB148E"/>
    <w:rsid w:val="00EB468D"/>
    <w:rsid w:val="00EC0747"/>
    <w:rsid w:val="00EC5B3E"/>
    <w:rsid w:val="00ED4497"/>
    <w:rsid w:val="00EE1A38"/>
    <w:rsid w:val="00EE4CC4"/>
    <w:rsid w:val="00F00C33"/>
    <w:rsid w:val="00F16688"/>
    <w:rsid w:val="00F20781"/>
    <w:rsid w:val="00F3608C"/>
    <w:rsid w:val="00F366FE"/>
    <w:rsid w:val="00F5112D"/>
    <w:rsid w:val="00F62BAC"/>
    <w:rsid w:val="00F664E4"/>
    <w:rsid w:val="00F67A85"/>
    <w:rsid w:val="00F74D94"/>
    <w:rsid w:val="00F80F4B"/>
    <w:rsid w:val="00F81AF8"/>
    <w:rsid w:val="00FA4682"/>
    <w:rsid w:val="00FB65CC"/>
    <w:rsid w:val="00FB7A31"/>
    <w:rsid w:val="00FD6AC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859D4B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Visio_2003-2010_Drawing.vsd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E9BD6-9B5F-4F15-8216-CAC53F255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F2812-7E4B-40C5-BFB1-81FCEADC1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092A4-025C-49EC-BDCA-762F2C0CF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2017-03-07T17:42:00Z</cp:lastPrinted>
  <dcterms:created xsi:type="dcterms:W3CDTF">2022-01-26T16:05:00Z</dcterms:created>
  <dcterms:modified xsi:type="dcterms:W3CDTF">2022-01-26T16:05:00Z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0x010100036D06481B4C244281F7CEFAFD26A13B</vt:lpwstr>
  </property>
</Properties>
</file>