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Pr="00996C68" w:rsidRDefault="006624FE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0.2pt;z-index:-251658240;mso-position-horizontal:center" stroked="t" strokeweight="2pt">
            <v:imagedata r:id="rId11" o:title=""/>
            <o:lock v:ext="edit" aspectratio="f"/>
          </v:shape>
          <o:OLEObject Type="Embed" ProgID="Visio.Drawing.11" ShapeID="_x0000_s1027" DrawAspect="Content" ObjectID="_1616939695" r:id="rId12"/>
        </w:object>
      </w:r>
      <w:r w:rsidR="00D36E2F" w:rsidRPr="00706D9D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E42" w:rsidRPr="00341BE7" w:rsidRDefault="00AF31D5" w:rsidP="00800E42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Create a Single Payment Voucher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W w:w="1066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060"/>
        <w:gridCol w:w="7151"/>
      </w:tblGrid>
      <w:tr w:rsidR="00D63829" w:rsidRPr="00A01FC5" w:rsidTr="009C4616">
        <w:trPr>
          <w:trHeight w:val="242"/>
        </w:trPr>
        <w:tc>
          <w:tcPr>
            <w:tcW w:w="3510" w:type="dxa"/>
            <w:gridSpan w:val="2"/>
          </w:tcPr>
          <w:p w:rsidR="00D63829" w:rsidRPr="00D36E2F" w:rsidRDefault="00D36E2F" w:rsidP="00511A8E">
            <w:pPr>
              <w:rPr>
                <w:rFonts w:ascii="Calibri" w:hAnsi="Calibri" w:cs="Calibri"/>
                <w:b/>
                <w:noProof/>
              </w:rPr>
            </w:pPr>
            <w:r w:rsidRPr="00D36E2F">
              <w:rPr>
                <w:rFonts w:ascii="Calibri" w:hAnsi="Calibri" w:cs="Calibri"/>
                <w:b/>
                <w:noProof/>
              </w:rPr>
              <w:t>Date Created</w:t>
            </w:r>
          </w:p>
        </w:tc>
        <w:tc>
          <w:tcPr>
            <w:tcW w:w="7151" w:type="dxa"/>
          </w:tcPr>
          <w:p w:rsidR="009716E9" w:rsidRPr="00D36E2F" w:rsidRDefault="00AF31D5" w:rsidP="005017C7">
            <w:pPr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</w:pPr>
            <w:r w:rsidRPr="00D36E2F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09/25/2013</w:t>
            </w:r>
          </w:p>
        </w:tc>
      </w:tr>
      <w:tr w:rsidR="00D63829" w:rsidRPr="00A01FC5" w:rsidTr="009C4616">
        <w:trPr>
          <w:trHeight w:val="287"/>
        </w:trPr>
        <w:tc>
          <w:tcPr>
            <w:tcW w:w="3510" w:type="dxa"/>
            <w:gridSpan w:val="2"/>
          </w:tcPr>
          <w:p w:rsidR="00D63829" w:rsidRPr="00D36E2F" w:rsidRDefault="00D63829" w:rsidP="00511A8E">
            <w:pPr>
              <w:rPr>
                <w:rFonts w:ascii="Calibri" w:hAnsi="Calibri" w:cs="Calibri"/>
                <w:b/>
                <w:noProof/>
              </w:rPr>
            </w:pPr>
            <w:r w:rsidRPr="00D36E2F">
              <w:rPr>
                <w:rFonts w:ascii="Calibri" w:hAnsi="Calibri" w:cs="Calibri"/>
                <w:b/>
                <w:noProof/>
              </w:rPr>
              <w:t>Version</w:t>
            </w:r>
          </w:p>
        </w:tc>
        <w:tc>
          <w:tcPr>
            <w:tcW w:w="7151" w:type="dxa"/>
          </w:tcPr>
          <w:p w:rsidR="009716E9" w:rsidRPr="00D36E2F" w:rsidRDefault="00D36E2F" w:rsidP="00D36E2F">
            <w:pPr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1.1</w:t>
            </w:r>
          </w:p>
        </w:tc>
      </w:tr>
      <w:tr w:rsidR="00D36E2F" w:rsidRPr="00A01FC5" w:rsidTr="009C4616">
        <w:trPr>
          <w:trHeight w:val="287"/>
        </w:trPr>
        <w:tc>
          <w:tcPr>
            <w:tcW w:w="3510" w:type="dxa"/>
            <w:gridSpan w:val="2"/>
          </w:tcPr>
          <w:p w:rsidR="00D36E2F" w:rsidRPr="00D36E2F" w:rsidRDefault="00D36E2F" w:rsidP="00511A8E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Last Update</w:t>
            </w:r>
          </w:p>
        </w:tc>
        <w:tc>
          <w:tcPr>
            <w:tcW w:w="7151" w:type="dxa"/>
          </w:tcPr>
          <w:p w:rsidR="00D36E2F" w:rsidRPr="00D36E2F" w:rsidRDefault="00D36E2F" w:rsidP="005017C7">
            <w:pPr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04/</w:t>
            </w:r>
            <w:r w:rsidR="009A5EBD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12</w:t>
            </w:r>
            <w:r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/2019</w:t>
            </w:r>
          </w:p>
        </w:tc>
      </w:tr>
      <w:tr w:rsidR="00237CDE" w:rsidRPr="00A01FC5" w:rsidTr="009C4616">
        <w:trPr>
          <w:trHeight w:val="350"/>
        </w:trPr>
        <w:tc>
          <w:tcPr>
            <w:tcW w:w="3510" w:type="dxa"/>
            <w:gridSpan w:val="2"/>
          </w:tcPr>
          <w:p w:rsidR="00237CDE" w:rsidRDefault="00237CDE" w:rsidP="00511A8E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Purpose</w:t>
            </w:r>
          </w:p>
        </w:tc>
        <w:tc>
          <w:tcPr>
            <w:tcW w:w="7151" w:type="dxa"/>
          </w:tcPr>
          <w:p w:rsidR="00DE78D2" w:rsidRDefault="00237CDE" w:rsidP="00DE78D2">
            <w:pPr>
              <w:rPr>
                <w:rFonts w:ascii="Calibri" w:hAnsi="Calibri" w:cs="Calibri"/>
                <w:sz w:val="22"/>
                <w:szCs w:val="22"/>
              </w:rPr>
            </w:pPr>
            <w:r w:rsidRPr="00DE78D2">
              <w:rPr>
                <w:rFonts w:ascii="Calibri" w:hAnsi="Calibri" w:cs="Calibri"/>
                <w:sz w:val="22"/>
                <w:szCs w:val="22"/>
              </w:rPr>
              <w:t>Single Payment Voucher</w:t>
            </w:r>
            <w:r w:rsidR="00DE78D2" w:rsidRPr="00DE78D2">
              <w:rPr>
                <w:rFonts w:ascii="Calibri" w:hAnsi="Calibri" w:cs="Calibri"/>
                <w:sz w:val="22"/>
                <w:szCs w:val="22"/>
              </w:rPr>
              <w:t xml:space="preserve">s are created for payments to a one-time supplier, such as a refund recipient.  This is an exception to the normal </w:t>
            </w:r>
            <w:r w:rsidR="009C4616">
              <w:rPr>
                <w:rFonts w:ascii="Calibri" w:hAnsi="Calibri" w:cs="Calibri"/>
                <w:sz w:val="22"/>
                <w:szCs w:val="22"/>
              </w:rPr>
              <w:t xml:space="preserve">voucher procedure.  </w:t>
            </w:r>
            <w:r w:rsidR="00DE78D2" w:rsidRPr="00DE78D2">
              <w:rPr>
                <w:rFonts w:ascii="Calibri" w:hAnsi="Calibri" w:cs="Calibri"/>
                <w:sz w:val="22"/>
                <w:szCs w:val="22"/>
              </w:rPr>
              <w:t xml:space="preserve">Most vouchers should be regular vouchers that </w:t>
            </w:r>
            <w:r w:rsidR="009C4616">
              <w:rPr>
                <w:rFonts w:ascii="Calibri" w:hAnsi="Calibri" w:cs="Calibri"/>
                <w:sz w:val="22"/>
                <w:szCs w:val="22"/>
              </w:rPr>
              <w:t>use a</w:t>
            </w:r>
            <w:r w:rsidR="00DE78D2" w:rsidRPr="00DE78D2">
              <w:rPr>
                <w:rFonts w:ascii="Calibri" w:hAnsi="Calibri" w:cs="Calibri"/>
                <w:sz w:val="22"/>
                <w:szCs w:val="22"/>
              </w:rPr>
              <w:t xml:space="preserve"> supplier ID</w:t>
            </w:r>
            <w:r w:rsidR="009C4616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237CDE" w:rsidRPr="00022F2D" w:rsidRDefault="00237CDE" w:rsidP="00237CD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022F2D">
              <w:rPr>
                <w:rFonts w:ascii="Calibri" w:hAnsi="Calibri" w:cs="Calibri"/>
                <w:sz w:val="22"/>
                <w:szCs w:val="22"/>
              </w:rPr>
              <w:t xml:space="preserve">If the </w:t>
            </w:r>
            <w:r w:rsidR="009779C7" w:rsidRPr="00022F2D">
              <w:rPr>
                <w:rFonts w:ascii="Calibri" w:hAnsi="Calibri" w:cs="Calibri"/>
                <w:sz w:val="22"/>
                <w:szCs w:val="22"/>
              </w:rPr>
              <w:t>supplier</w:t>
            </w:r>
            <w:r w:rsidRPr="00022F2D">
              <w:rPr>
                <w:rFonts w:ascii="Calibri" w:hAnsi="Calibri" w:cs="Calibri"/>
                <w:sz w:val="22"/>
                <w:szCs w:val="22"/>
              </w:rPr>
              <w:t xml:space="preserve"> is an </w:t>
            </w:r>
            <w:r w:rsidRPr="00022F2D">
              <w:rPr>
                <w:rFonts w:ascii="Calibri" w:hAnsi="Calibri" w:cs="Calibri"/>
                <w:b/>
                <w:sz w:val="22"/>
                <w:szCs w:val="22"/>
              </w:rPr>
              <w:t xml:space="preserve">existing </w:t>
            </w:r>
            <w:r w:rsidR="009A5EBD" w:rsidRPr="00022F2D">
              <w:rPr>
                <w:rFonts w:ascii="Calibri" w:hAnsi="Calibri" w:cs="Calibri"/>
                <w:b/>
                <w:sz w:val="22"/>
                <w:szCs w:val="22"/>
              </w:rPr>
              <w:t>supplier</w:t>
            </w:r>
            <w:r w:rsidRPr="00022F2D">
              <w:rPr>
                <w:rFonts w:ascii="Calibri" w:hAnsi="Calibri" w:cs="Calibri"/>
                <w:sz w:val="22"/>
                <w:szCs w:val="22"/>
              </w:rPr>
              <w:t xml:space="preserve"> in SMART, do </w:t>
            </w:r>
            <w:r w:rsidRPr="009C4616">
              <w:rPr>
                <w:rFonts w:ascii="Calibri" w:hAnsi="Calibri" w:cs="Calibri"/>
                <w:sz w:val="22"/>
                <w:szCs w:val="22"/>
                <w:u w:val="single"/>
              </w:rPr>
              <w:t>NOT</w:t>
            </w:r>
            <w:r w:rsidRPr="00022F2D">
              <w:rPr>
                <w:rFonts w:ascii="Calibri" w:hAnsi="Calibri" w:cs="Calibri"/>
                <w:sz w:val="22"/>
                <w:szCs w:val="22"/>
              </w:rPr>
              <w:t xml:space="preserve"> use this </w:t>
            </w:r>
            <w:r w:rsidR="00022F2D" w:rsidRPr="00022F2D">
              <w:rPr>
                <w:rFonts w:ascii="Calibri" w:hAnsi="Calibri" w:cs="Calibri"/>
                <w:sz w:val="22"/>
                <w:szCs w:val="22"/>
              </w:rPr>
              <w:t>voucher style</w:t>
            </w:r>
            <w:r w:rsidRPr="00022F2D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022F2D" w:rsidRPr="00022F2D">
              <w:rPr>
                <w:rFonts w:ascii="Calibri" w:hAnsi="Calibri" w:cs="Calibri"/>
                <w:sz w:val="22"/>
                <w:szCs w:val="22"/>
              </w:rPr>
              <w:t>U</w:t>
            </w:r>
            <w:r w:rsidRPr="00022F2D">
              <w:rPr>
                <w:rFonts w:ascii="Calibri" w:hAnsi="Calibri" w:cs="Calibri"/>
                <w:sz w:val="22"/>
                <w:szCs w:val="22"/>
              </w:rPr>
              <w:t>se the Regular Voucher process.</w:t>
            </w:r>
          </w:p>
          <w:p w:rsidR="00237CDE" w:rsidRPr="00237CDE" w:rsidRDefault="00237CDE" w:rsidP="00237CDE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22F2D">
              <w:rPr>
                <w:rFonts w:ascii="Calibri" w:hAnsi="Calibri" w:cs="Calibri"/>
                <w:sz w:val="22"/>
                <w:szCs w:val="22"/>
              </w:rPr>
              <w:t xml:space="preserve">If the payment is </w:t>
            </w:r>
            <w:r w:rsidRPr="00022F2D">
              <w:rPr>
                <w:rFonts w:ascii="Calibri" w:hAnsi="Calibri" w:cs="Calibri"/>
                <w:b/>
                <w:sz w:val="22"/>
                <w:szCs w:val="22"/>
              </w:rPr>
              <w:t>1099 Reportable</w:t>
            </w:r>
            <w:r w:rsidRPr="00022F2D">
              <w:rPr>
                <w:rFonts w:ascii="Calibri" w:hAnsi="Calibri" w:cs="Calibri"/>
                <w:sz w:val="22"/>
                <w:szCs w:val="22"/>
              </w:rPr>
              <w:t xml:space="preserve">, do </w:t>
            </w:r>
            <w:r w:rsidRPr="009C4616">
              <w:rPr>
                <w:rFonts w:ascii="Calibri" w:hAnsi="Calibri" w:cs="Calibri"/>
                <w:sz w:val="22"/>
                <w:szCs w:val="22"/>
                <w:u w:val="single"/>
              </w:rPr>
              <w:t>NOT</w:t>
            </w:r>
            <w:r w:rsidRPr="00022F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2F2D" w:rsidRPr="00022F2D">
              <w:rPr>
                <w:rFonts w:ascii="Calibri" w:hAnsi="Calibri" w:cs="Calibri"/>
                <w:sz w:val="22"/>
                <w:szCs w:val="22"/>
              </w:rPr>
              <w:t>use this voucher style.  Use the Regular Voucher process</w:t>
            </w:r>
            <w:r w:rsidRPr="00022F2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36E2F" w:rsidRPr="00A01FC5" w:rsidTr="009C4616">
        <w:trPr>
          <w:trHeight w:val="350"/>
        </w:trPr>
        <w:tc>
          <w:tcPr>
            <w:tcW w:w="3510" w:type="dxa"/>
            <w:gridSpan w:val="2"/>
          </w:tcPr>
          <w:p w:rsidR="00D36E2F" w:rsidRDefault="00D36E2F" w:rsidP="00511A8E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Security</w:t>
            </w:r>
          </w:p>
        </w:tc>
        <w:tc>
          <w:tcPr>
            <w:tcW w:w="7151" w:type="dxa"/>
          </w:tcPr>
          <w:p w:rsidR="00D36E2F" w:rsidRDefault="00D36E2F" w:rsidP="00D36E2F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>
              <w:rPr>
                <w:rFonts w:ascii="Calibri" w:hAnsi="Calibri"/>
                <w:noProof/>
                <w:sz w:val="22"/>
                <w:szCs w:val="22"/>
              </w:rPr>
              <w:t>iduals with the following role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>
              <w:rPr>
                <w:rFonts w:ascii="Calibri" w:hAnsi="Calibri"/>
                <w:noProof/>
                <w:sz w:val="22"/>
                <w:szCs w:val="22"/>
              </w:rPr>
              <w:t>have access to create a voucher:</w:t>
            </w:r>
          </w:p>
          <w:p w:rsidR="00D36E2F" w:rsidRDefault="00D36E2F" w:rsidP="00D36E2F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Processor (KAP_Agy_AP_Processor)</w:t>
            </w:r>
            <w:r w:rsidR="00DF0699">
              <w:rPr>
                <w:rFonts w:ascii="Calibri" w:hAnsi="Calibri"/>
                <w:noProof/>
                <w:sz w:val="22"/>
                <w:szCs w:val="22"/>
              </w:rPr>
              <w:t xml:space="preserve"> with the ability to process Single Payment Vouchers</w:t>
            </w:r>
          </w:p>
          <w:p w:rsidR="00D36E2F" w:rsidRPr="009C4616" w:rsidRDefault="009C4616" w:rsidP="002C6A68">
            <w:pPr>
              <w:numPr>
                <w:ilvl w:val="0"/>
                <w:numId w:val="7"/>
              </w:numPr>
              <w:ind w:left="432"/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</w:pPr>
            <w:r w:rsidRPr="009C4616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="002C6A68">
              <w:rPr>
                <w:rFonts w:ascii="Calibri" w:hAnsi="Calibri"/>
                <w:noProof/>
                <w:sz w:val="22"/>
                <w:szCs w:val="22"/>
                <w:u w:val="single"/>
              </w:rPr>
              <w:t xml:space="preserve">  </w:t>
            </w:r>
            <w:r w:rsidR="002C6A68" w:rsidRPr="002C6A68">
              <w:rPr>
                <w:rFonts w:ascii="Calibri" w:hAnsi="Calibri"/>
                <w:noProof/>
                <w:sz w:val="22"/>
                <w:szCs w:val="22"/>
              </w:rPr>
              <w:t>Business</w:t>
            </w:r>
            <w:r w:rsidR="00D36E2F" w:rsidRPr="002C6A68">
              <w:rPr>
                <w:rFonts w:ascii="Calibri" w:hAnsi="Calibri"/>
                <w:noProof/>
                <w:sz w:val="22"/>
                <w:szCs w:val="22"/>
              </w:rPr>
              <w:t xml:space="preserve"> Unit Security is applied. Agencies will only have access to the vouchers and interfunds associated to their agency business unit.</w:t>
            </w:r>
          </w:p>
        </w:tc>
      </w:tr>
      <w:tr w:rsidR="00D36E2F" w:rsidRPr="00A01FC5" w:rsidTr="009C4616">
        <w:trPr>
          <w:trHeight w:val="350"/>
        </w:trPr>
        <w:tc>
          <w:tcPr>
            <w:tcW w:w="3510" w:type="dxa"/>
            <w:gridSpan w:val="2"/>
          </w:tcPr>
          <w:p w:rsidR="00D36E2F" w:rsidRDefault="00D36E2F" w:rsidP="00D36E2F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151" w:type="dxa"/>
          </w:tcPr>
          <w:p w:rsidR="00D36E2F" w:rsidRDefault="00D36E2F" w:rsidP="00D36E2F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Accounts Payable Homepage &gt; Vouchers &gt; Add/Update &gt; Regular Entry</w:t>
            </w:r>
          </w:p>
          <w:p w:rsidR="00D36E2F" w:rsidRDefault="00D36E2F" w:rsidP="00D36E2F">
            <w:pPr>
              <w:jc w:val="center"/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or</w:t>
            </w:r>
          </w:p>
          <w:p w:rsidR="00D36E2F" w:rsidRPr="00DE43CD" w:rsidRDefault="00D36E2F" w:rsidP="00D36E2F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DE43CD">
              <w:rPr>
                <w:rFonts w:ascii="Calibri Light" w:hAnsi="Calibri Light"/>
                <w:b/>
                <w:noProof/>
                <w:sz w:val="22"/>
                <w:szCs w:val="22"/>
              </w:rPr>
              <w:t>NavBar: Navigator&gt;Accounts Payable&gt;Vouchers&gt;Add/Update&gt;Regular Entry</w:t>
            </w:r>
          </w:p>
        </w:tc>
      </w:tr>
      <w:tr w:rsidR="00A06C2B" w:rsidRPr="00A01FC5" w:rsidTr="009C4616">
        <w:trPr>
          <w:trHeight w:val="1745"/>
        </w:trPr>
        <w:tc>
          <w:tcPr>
            <w:tcW w:w="450" w:type="dxa"/>
          </w:tcPr>
          <w:p w:rsidR="00A06C2B" w:rsidRPr="00BC63BB" w:rsidRDefault="00BC63BB" w:rsidP="00D36E2F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1.</w:t>
            </w:r>
          </w:p>
        </w:tc>
        <w:tc>
          <w:tcPr>
            <w:tcW w:w="3060" w:type="dxa"/>
          </w:tcPr>
          <w:p w:rsidR="00BC63BB" w:rsidRPr="003D2C00" w:rsidRDefault="00BC63BB" w:rsidP="00BC63BB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D2C00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Navigate to the ‘Add a New Value’ tab</w:t>
            </w:r>
            <w:r w:rsidR="00022F2D" w:rsidRPr="003D2C00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.</w:t>
            </w:r>
          </w:p>
          <w:p w:rsidR="00BC63BB" w:rsidRPr="003D2C00" w:rsidRDefault="00F94755" w:rsidP="00BC63BB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The top </w:t>
            </w:r>
            <w:r w:rsidR="00931969"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3</w:t>
            </w:r>
            <w:r w:rsidR="00BC63BB"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fields on this page cannot be changed once the ‘Add’ button is clicked. </w:t>
            </w:r>
          </w:p>
          <w:p w:rsidR="00BC63BB" w:rsidRPr="003D2C00" w:rsidRDefault="00BC63BB" w:rsidP="00BC63BB">
            <w:pPr>
              <w:pStyle w:val="ListParagraph"/>
              <w:numPr>
                <w:ilvl w:val="0"/>
                <w:numId w:val="15"/>
              </w:numPr>
              <w:ind w:left="234" w:hanging="234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The </w:t>
            </w:r>
            <w:r w:rsidRPr="003D2C00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Business Unit</w:t>
            </w: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  <w:r w:rsidR="00D579DC"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populates </w:t>
            </w: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based on the user</w:t>
            </w:r>
            <w:r w:rsidR="00D579DC"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profile. </w:t>
            </w:r>
          </w:p>
          <w:p w:rsidR="00BC63BB" w:rsidRPr="003D2C00" w:rsidRDefault="00BC63BB" w:rsidP="00BC63BB">
            <w:pPr>
              <w:pStyle w:val="ListParagraph"/>
              <w:numPr>
                <w:ilvl w:val="0"/>
                <w:numId w:val="15"/>
              </w:numPr>
              <w:ind w:left="234" w:hanging="234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The </w:t>
            </w:r>
            <w:r w:rsidRPr="003D2C00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Voucher ID</w:t>
            </w: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field automatically populate</w:t>
            </w:r>
            <w:r w:rsidR="00D579DC"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s</w:t>
            </w: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with ‘NEXT’. This </w:t>
            </w:r>
            <w:r w:rsidR="00D579DC"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assigns</w:t>
            </w: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the next available 8 digit number as the Voucher ID. This can be modified if a different Voucher ID is desired.</w:t>
            </w:r>
          </w:p>
          <w:p w:rsidR="00931969" w:rsidRPr="003D2C00" w:rsidRDefault="00EE0F6D" w:rsidP="009C4616">
            <w:pPr>
              <w:pStyle w:val="ListParagraph"/>
              <w:numPr>
                <w:ilvl w:val="0"/>
                <w:numId w:val="15"/>
              </w:numPr>
              <w:ind w:left="234" w:hanging="23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Select</w:t>
            </w:r>
            <w:r w:rsidR="00BC63BB" w:rsidRPr="003D2C0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  <w:r w:rsidR="00F94755" w:rsidRPr="003D2C00">
              <w:rPr>
                <w:rFonts w:ascii="Calibri" w:hAnsi="Calibri" w:cs="Calibri"/>
                <w:sz w:val="22"/>
                <w:szCs w:val="22"/>
              </w:rPr>
              <w:t xml:space="preserve">‘Single Payment Voucher’ </w:t>
            </w:r>
            <w:r w:rsidR="00022F2D" w:rsidRPr="003D2C00">
              <w:rPr>
                <w:rFonts w:ascii="Calibri" w:hAnsi="Calibri" w:cs="Calibri"/>
                <w:sz w:val="22"/>
                <w:szCs w:val="22"/>
              </w:rPr>
              <w:t xml:space="preserve">from the </w:t>
            </w:r>
            <w:r w:rsidR="00022F2D" w:rsidRPr="003D2C00">
              <w:rPr>
                <w:rFonts w:ascii="Calibri" w:hAnsi="Calibri" w:cs="Calibri"/>
                <w:b/>
                <w:sz w:val="22"/>
                <w:szCs w:val="22"/>
              </w:rPr>
              <w:t>Voucher Style</w:t>
            </w:r>
            <w:r w:rsidR="00022F2D" w:rsidRPr="003D2C00">
              <w:rPr>
                <w:rFonts w:ascii="Calibri" w:hAnsi="Calibri" w:cs="Calibri"/>
                <w:sz w:val="22"/>
                <w:szCs w:val="22"/>
              </w:rPr>
              <w:t xml:space="preserve"> dropdown menu.</w:t>
            </w:r>
          </w:p>
          <w:p w:rsidR="00D579DC" w:rsidRPr="003D2C00" w:rsidRDefault="00BB3EB3" w:rsidP="00D579DC">
            <w:pPr>
              <w:pStyle w:val="ListParagraph"/>
              <w:numPr>
                <w:ilvl w:val="0"/>
                <w:numId w:val="15"/>
              </w:numPr>
              <w:ind w:left="234" w:hanging="23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3D2C00">
              <w:rPr>
                <w:rFonts w:ascii="Calibri" w:hAnsi="Calibri" w:cs="Calibri"/>
                <w:noProof/>
                <w:sz w:val="22"/>
                <w:szCs w:val="22"/>
              </w:rPr>
              <w:t>Populate the supplier fields by selecting the magnifying glass next to the Supplier ID and select the record returned.</w:t>
            </w:r>
          </w:p>
          <w:p w:rsidR="00022F2D" w:rsidRPr="003D2C00" w:rsidRDefault="00022F2D" w:rsidP="00F0363A">
            <w:pPr>
              <w:pStyle w:val="ListParagraph"/>
              <w:numPr>
                <w:ilvl w:val="0"/>
                <w:numId w:val="15"/>
              </w:numPr>
              <w:ind w:left="234" w:hanging="23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3D2C00">
              <w:rPr>
                <w:rFonts w:ascii="Calibri" w:hAnsi="Calibri" w:cs="Calibri"/>
                <w:noProof/>
                <w:sz w:val="22"/>
                <w:szCs w:val="22"/>
              </w:rPr>
              <w:t xml:space="preserve">Fill in </w:t>
            </w:r>
            <w:r w:rsidR="003D2C00">
              <w:rPr>
                <w:rFonts w:ascii="Calibri" w:hAnsi="Calibri" w:cs="Calibri"/>
                <w:noProof/>
                <w:sz w:val="22"/>
                <w:szCs w:val="22"/>
              </w:rPr>
              <w:t>remaing</w:t>
            </w:r>
            <w:r w:rsidRPr="003D2C00">
              <w:rPr>
                <w:rFonts w:ascii="Calibri" w:hAnsi="Calibri" w:cs="Calibri"/>
                <w:noProof/>
                <w:sz w:val="22"/>
                <w:szCs w:val="22"/>
              </w:rPr>
              <w:t xml:space="preserve"> fields as necessary </w:t>
            </w:r>
            <w:r w:rsidR="003D2C00">
              <w:rPr>
                <w:rFonts w:ascii="Calibri" w:hAnsi="Calibri" w:cs="Calibri"/>
                <w:noProof/>
                <w:sz w:val="22"/>
                <w:szCs w:val="22"/>
              </w:rPr>
              <w:t>and</w:t>
            </w:r>
            <w:r w:rsidRPr="003D2C00">
              <w:rPr>
                <w:rFonts w:ascii="Calibri" w:hAnsi="Calibri" w:cs="Calibri"/>
                <w:noProof/>
                <w:sz w:val="22"/>
                <w:szCs w:val="22"/>
              </w:rPr>
              <w:t xml:space="preserve"> click ‘Add’</w:t>
            </w:r>
            <w:r w:rsidR="003D2C00">
              <w:rPr>
                <w:rFonts w:ascii="Calibri" w:hAnsi="Calibri" w:cs="Calibri"/>
                <w:noProof/>
                <w:sz w:val="22"/>
                <w:szCs w:val="22"/>
              </w:rPr>
              <w:t>.</w:t>
            </w:r>
          </w:p>
        </w:tc>
        <w:tc>
          <w:tcPr>
            <w:tcW w:w="7151" w:type="dxa"/>
          </w:tcPr>
          <w:p w:rsidR="00A06C2B" w:rsidRPr="00BC63BB" w:rsidRDefault="00A06C2B" w:rsidP="00D36E2F">
            <w:pPr>
              <w:rPr>
                <w:highlight w:val="cyan"/>
              </w:rPr>
            </w:pPr>
          </w:p>
          <w:p w:rsidR="00BC63BB" w:rsidRPr="00BC63BB" w:rsidRDefault="00D579DC" w:rsidP="00D36E2F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noProof/>
              </w:rPr>
              <w:drawing>
                <wp:inline distT="0" distB="0" distL="0" distR="0">
                  <wp:extent cx="4171950" cy="3641336"/>
                  <wp:effectExtent l="0" t="0" r="0" b="0"/>
                  <wp:docPr id="10" name="Picture 10" descr="C:\Users\jremp\AppData\Local\Temp\SNAGHTML519f80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remp\AppData\Local\Temp\SNAGHTML519f80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465" cy="365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E2F" w:rsidRPr="00A01FC5" w:rsidTr="009C4616">
        <w:tc>
          <w:tcPr>
            <w:tcW w:w="450" w:type="dxa"/>
          </w:tcPr>
          <w:p w:rsidR="00D36E2F" w:rsidRPr="00931969" w:rsidRDefault="00931969" w:rsidP="00D36E2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</w:rPr>
              <w:lastRenderedPageBreak/>
              <w:t>2.</w:t>
            </w:r>
          </w:p>
        </w:tc>
        <w:tc>
          <w:tcPr>
            <w:tcW w:w="3060" w:type="dxa"/>
          </w:tcPr>
          <w:p w:rsidR="00D36E2F" w:rsidRPr="00F0363A" w:rsidRDefault="00F0363A" w:rsidP="00D36E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363A">
              <w:rPr>
                <w:rFonts w:ascii="Calibri" w:hAnsi="Calibri" w:cs="Calibri"/>
                <w:b/>
                <w:sz w:val="22"/>
                <w:szCs w:val="22"/>
              </w:rPr>
              <w:t>Populate the fields on the Single Payment Supplier tab of the voucher</w:t>
            </w:r>
            <w:r w:rsidR="002C6A6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D36E2F" w:rsidRPr="00F0363A" w:rsidRDefault="00D36E2F" w:rsidP="00D36E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36E2F" w:rsidRPr="00F0363A" w:rsidRDefault="00D36E2F" w:rsidP="00D36E2F">
            <w:pPr>
              <w:rPr>
                <w:rFonts w:ascii="Calibri" w:hAnsi="Calibri" w:cs="Calibri"/>
                <w:sz w:val="22"/>
                <w:szCs w:val="22"/>
              </w:rPr>
            </w:pPr>
            <w:r w:rsidRPr="00F0363A">
              <w:rPr>
                <w:rFonts w:ascii="Calibri" w:hAnsi="Calibri" w:cs="Calibri"/>
                <w:sz w:val="22"/>
                <w:szCs w:val="22"/>
              </w:rPr>
              <w:t xml:space="preserve">Enter the </w:t>
            </w:r>
            <w:r w:rsidR="00F0363A">
              <w:rPr>
                <w:rFonts w:ascii="Calibri" w:hAnsi="Calibri" w:cs="Calibri"/>
                <w:b/>
                <w:sz w:val="22"/>
                <w:szCs w:val="22"/>
              </w:rPr>
              <w:t>Supplier</w:t>
            </w:r>
            <w:r w:rsidRPr="00F036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0363A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Pr="00F0363A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F0363A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 w:rsidRPr="00F0363A">
              <w:rPr>
                <w:rFonts w:ascii="Calibri" w:hAnsi="Calibri" w:cs="Calibri"/>
                <w:sz w:val="22"/>
                <w:szCs w:val="22"/>
              </w:rPr>
              <w:t xml:space="preserve"> information.</w:t>
            </w:r>
            <w:r w:rsidR="00F0363A">
              <w:rPr>
                <w:rFonts w:ascii="Calibri" w:hAnsi="Calibri" w:cs="Calibri"/>
                <w:sz w:val="22"/>
                <w:szCs w:val="22"/>
              </w:rPr>
              <w:t xml:space="preserve">  At a minimum, you must include Supplier Name, Address 1, City, State, and Postal.</w:t>
            </w:r>
          </w:p>
          <w:p w:rsidR="00D36E2F" w:rsidRPr="00F0363A" w:rsidRDefault="00D36E2F" w:rsidP="00D36E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36E2F" w:rsidRPr="00F0363A" w:rsidRDefault="00F0363A" w:rsidP="00D36E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D36E2F" w:rsidRPr="00F0363A">
              <w:rPr>
                <w:rFonts w:ascii="Calibri" w:hAnsi="Calibri" w:cs="Calibri"/>
                <w:sz w:val="22"/>
                <w:szCs w:val="22"/>
              </w:rPr>
              <w:t xml:space="preserve">he </w:t>
            </w:r>
            <w:r w:rsidR="00D36E2F" w:rsidRPr="00F0363A">
              <w:rPr>
                <w:rFonts w:ascii="Calibri" w:hAnsi="Calibri" w:cs="Calibri"/>
                <w:b/>
                <w:sz w:val="22"/>
                <w:szCs w:val="22"/>
              </w:rPr>
              <w:t>Payment Method</w:t>
            </w:r>
            <w:r w:rsidR="00D36E2F" w:rsidRPr="00F0363A">
              <w:rPr>
                <w:rFonts w:ascii="Calibri" w:hAnsi="Calibri" w:cs="Calibri"/>
                <w:sz w:val="22"/>
                <w:szCs w:val="22"/>
              </w:rPr>
              <w:t xml:space="preserve"> defaults to ‘</w:t>
            </w:r>
            <w:r w:rsidR="00D36E2F" w:rsidRPr="002C6A68">
              <w:rPr>
                <w:rFonts w:ascii="Calibri" w:hAnsi="Calibri" w:cs="Calibri"/>
                <w:sz w:val="22"/>
                <w:szCs w:val="22"/>
              </w:rPr>
              <w:t>CHK</w:t>
            </w:r>
            <w:r w:rsidR="00D36E2F" w:rsidRPr="00F0363A">
              <w:rPr>
                <w:rFonts w:ascii="Calibri" w:hAnsi="Calibri" w:cs="Calibri"/>
                <w:sz w:val="22"/>
                <w:szCs w:val="22"/>
              </w:rPr>
              <w:t>’</w:t>
            </w:r>
            <w:r w:rsidR="002C6A6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36E2F" w:rsidRPr="00F0363A" w:rsidRDefault="00D36E2F" w:rsidP="00D36E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D04F6" w:rsidRDefault="00D36E2F" w:rsidP="00D36E2F">
            <w:pPr>
              <w:rPr>
                <w:rFonts w:ascii="Calibri" w:hAnsi="Calibri" w:cs="Calibri"/>
                <w:sz w:val="22"/>
                <w:szCs w:val="22"/>
              </w:rPr>
            </w:pPr>
            <w:r w:rsidRPr="00F0363A">
              <w:rPr>
                <w:rFonts w:ascii="Calibri" w:hAnsi="Calibri" w:cs="Calibri"/>
                <w:sz w:val="22"/>
                <w:szCs w:val="22"/>
              </w:rPr>
              <w:t xml:space="preserve">If you wish to pay the </w:t>
            </w:r>
            <w:r w:rsidR="002C6A68">
              <w:rPr>
                <w:rFonts w:ascii="Calibri" w:hAnsi="Calibri" w:cs="Calibri"/>
                <w:sz w:val="22"/>
                <w:szCs w:val="22"/>
              </w:rPr>
              <w:t>supplier</w:t>
            </w:r>
            <w:r w:rsidRPr="00F0363A">
              <w:rPr>
                <w:rFonts w:ascii="Calibri" w:hAnsi="Calibri" w:cs="Calibri"/>
                <w:sz w:val="22"/>
                <w:szCs w:val="22"/>
              </w:rPr>
              <w:t xml:space="preserve"> using </w:t>
            </w:r>
            <w:r w:rsidR="00F0363A" w:rsidRPr="00F0363A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2C6A68">
              <w:rPr>
                <w:rFonts w:ascii="Calibri" w:hAnsi="Calibri" w:cs="Calibri"/>
                <w:sz w:val="22"/>
                <w:szCs w:val="22"/>
              </w:rPr>
              <w:t>‘</w:t>
            </w:r>
            <w:r w:rsidRPr="002C6A68">
              <w:rPr>
                <w:rFonts w:ascii="Calibri" w:hAnsi="Calibri" w:cs="Calibri"/>
                <w:sz w:val="22"/>
                <w:szCs w:val="22"/>
              </w:rPr>
              <w:t>ACH</w:t>
            </w:r>
            <w:r w:rsidR="002C6A68">
              <w:rPr>
                <w:rFonts w:ascii="Calibri" w:hAnsi="Calibri" w:cs="Calibri"/>
                <w:sz w:val="22"/>
                <w:szCs w:val="22"/>
              </w:rPr>
              <w:t>’</w:t>
            </w:r>
            <w:r w:rsidRPr="00F036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363A" w:rsidRPr="00F0363A">
              <w:rPr>
                <w:rFonts w:ascii="Calibri" w:hAnsi="Calibri" w:cs="Calibri"/>
                <w:sz w:val="22"/>
                <w:szCs w:val="22"/>
              </w:rPr>
              <w:t>payment method,</w:t>
            </w:r>
            <w:r w:rsidRPr="00F036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363A" w:rsidRPr="00F0363A">
              <w:rPr>
                <w:rFonts w:ascii="Calibri" w:hAnsi="Calibri" w:cs="Calibri"/>
                <w:sz w:val="22"/>
                <w:szCs w:val="22"/>
              </w:rPr>
              <w:t xml:space="preserve">navigate to the Payments tab of the voucher, and change the Payment Method to ‘ACH’.  Navigate back to the Single Payment Supplier tab, select the </w:t>
            </w:r>
            <w:r w:rsidR="00F0363A" w:rsidRPr="00F0363A">
              <w:rPr>
                <w:rFonts w:ascii="Calibri" w:hAnsi="Calibri" w:cs="Calibri"/>
                <w:b/>
                <w:sz w:val="22"/>
                <w:szCs w:val="22"/>
              </w:rPr>
              <w:t xml:space="preserve">‘Supplier Bank’ </w:t>
            </w:r>
            <w:r w:rsidR="00F0363A" w:rsidRPr="00F14A85">
              <w:rPr>
                <w:rFonts w:ascii="Calibri" w:hAnsi="Calibri" w:cs="Calibri"/>
                <w:sz w:val="22"/>
                <w:szCs w:val="22"/>
              </w:rPr>
              <w:t>link</w:t>
            </w:r>
            <w:r w:rsidR="00F0363A" w:rsidRPr="00F0363A">
              <w:rPr>
                <w:rFonts w:ascii="Calibri" w:hAnsi="Calibri" w:cs="Calibri"/>
                <w:sz w:val="22"/>
                <w:szCs w:val="22"/>
              </w:rPr>
              <w:t xml:space="preserve"> l</w:t>
            </w:r>
            <w:r w:rsidRPr="00F0363A">
              <w:rPr>
                <w:rFonts w:ascii="Calibri" w:hAnsi="Calibri" w:cs="Calibri"/>
                <w:sz w:val="22"/>
                <w:szCs w:val="22"/>
              </w:rPr>
              <w:t>ocat</w:t>
            </w:r>
            <w:r w:rsidR="00F0363A">
              <w:rPr>
                <w:rFonts w:ascii="Calibri" w:hAnsi="Calibri" w:cs="Calibri"/>
                <w:sz w:val="22"/>
                <w:szCs w:val="22"/>
              </w:rPr>
              <w:t>ed at the top left of the page.</w:t>
            </w:r>
            <w:r w:rsidRPr="00F0363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D04F6" w:rsidRDefault="009D04F6" w:rsidP="00D36E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41C91" w:rsidRDefault="00C41C91" w:rsidP="00D36E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256AB" w:rsidRDefault="00F90827" w:rsidP="00D36E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D36E2F" w:rsidRPr="001256AB">
              <w:rPr>
                <w:rFonts w:ascii="Calibri" w:hAnsi="Calibri" w:cs="Calibri"/>
                <w:sz w:val="22"/>
                <w:szCs w:val="22"/>
              </w:rPr>
              <w:t xml:space="preserve">omplete the </w:t>
            </w:r>
            <w:r w:rsidR="00F33E65" w:rsidRPr="001256AB">
              <w:rPr>
                <w:rFonts w:ascii="Calibri" w:hAnsi="Calibri" w:cs="Calibri"/>
                <w:sz w:val="22"/>
                <w:szCs w:val="22"/>
              </w:rPr>
              <w:t>highlighted fields with the s</w:t>
            </w:r>
            <w:r w:rsidR="00F0363A" w:rsidRPr="001256AB">
              <w:rPr>
                <w:rFonts w:ascii="Calibri" w:hAnsi="Calibri" w:cs="Calibri"/>
                <w:sz w:val="22"/>
                <w:szCs w:val="22"/>
              </w:rPr>
              <w:t>upplier</w:t>
            </w:r>
            <w:r w:rsidR="00F33E65" w:rsidRPr="001256AB">
              <w:rPr>
                <w:rFonts w:ascii="Calibri" w:hAnsi="Calibri" w:cs="Calibri"/>
                <w:sz w:val="22"/>
                <w:szCs w:val="22"/>
              </w:rPr>
              <w:t xml:space="preserve">’s ACH banking </w:t>
            </w:r>
            <w:r w:rsidR="00D36E2F" w:rsidRPr="001256AB">
              <w:rPr>
                <w:rFonts w:ascii="Calibri" w:hAnsi="Calibri" w:cs="Calibri"/>
                <w:sz w:val="22"/>
                <w:szCs w:val="22"/>
              </w:rPr>
              <w:t>information</w:t>
            </w:r>
            <w:r w:rsidR="00F33E65" w:rsidRPr="001256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36E2F" w:rsidRPr="001256AB">
              <w:rPr>
                <w:rFonts w:ascii="Calibri" w:hAnsi="Calibri" w:cs="Calibri"/>
                <w:sz w:val="22"/>
                <w:szCs w:val="22"/>
              </w:rPr>
              <w:t>and click the ‘OK’ button.</w:t>
            </w:r>
            <w:r w:rsidR="00F33E6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1256AB" w:rsidRDefault="001256AB" w:rsidP="00D36E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256AB" w:rsidRPr="00F90827" w:rsidRDefault="00F33E65" w:rsidP="00D36E2F">
            <w:pPr>
              <w:rPr>
                <w:rFonts w:ascii="Calibri" w:hAnsi="Calibri" w:cs="Calibri"/>
                <w:sz w:val="22"/>
                <w:szCs w:val="22"/>
              </w:rPr>
            </w:pPr>
            <w:r w:rsidRPr="00F90827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Use of the DA-130 is recommended to obtain </w:t>
            </w:r>
            <w:r w:rsidR="001256AB" w:rsidRPr="00F9082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the supplier’s ACH authorization and required bank account information.</w:t>
            </w:r>
            <w:r w:rsidR="001256AB" w:rsidRPr="00F90827">
              <w:rPr>
                <w:rFonts w:ascii="Calibri" w:hAnsi="Calibri" w:cs="Calibri"/>
                <w:sz w:val="22"/>
                <w:szCs w:val="22"/>
              </w:rPr>
              <w:t xml:space="preserve">  The DA-130 should be retained by the agency. </w:t>
            </w:r>
          </w:p>
          <w:p w:rsidR="001256AB" w:rsidRPr="00F90827" w:rsidRDefault="001256AB" w:rsidP="00D36E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36E2F" w:rsidRPr="001256AB" w:rsidRDefault="000D2107" w:rsidP="00F90827">
            <w:pPr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0D2107"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</w:rPr>
              <w:t xml:space="preserve"> </w:t>
            </w:r>
            <w:hyperlink r:id="rId15" w:history="1">
              <w:r w:rsidR="001256AB" w:rsidRPr="00F90827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DA-130</w:t>
              </w:r>
            </w:hyperlink>
            <w:r w:rsidR="001256AB" w:rsidRPr="00F90827">
              <w:rPr>
                <w:rFonts w:ascii="Calibri" w:hAnsi="Calibri" w:cs="Calibri"/>
                <w:sz w:val="22"/>
                <w:szCs w:val="22"/>
              </w:rPr>
              <w:t xml:space="preserve"> job aid</w:t>
            </w:r>
            <w:r w:rsidR="00F90827" w:rsidRPr="00F90827">
              <w:rPr>
                <w:rFonts w:ascii="Calibri" w:hAnsi="Calibri" w:cs="Calibri"/>
                <w:sz w:val="22"/>
                <w:szCs w:val="22"/>
              </w:rPr>
              <w:t xml:space="preserve"> provides information concerning the form, and agency responsibilities for validation of the completed form and accompanying documentation.  </w:t>
            </w:r>
            <w:r w:rsidR="001256AB" w:rsidRPr="00F9082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90827">
              <w:rPr>
                <w:rFonts w:ascii="Calibri" w:hAnsi="Calibri" w:cs="Calibri"/>
                <w:sz w:val="22"/>
                <w:szCs w:val="22"/>
              </w:rPr>
              <w:t>Only steps 1-4 and 9 apply to single payment vouchers.</w:t>
            </w:r>
          </w:p>
        </w:tc>
        <w:tc>
          <w:tcPr>
            <w:tcW w:w="7151" w:type="dxa"/>
          </w:tcPr>
          <w:p w:rsidR="001215EA" w:rsidRDefault="001215EA" w:rsidP="00D36E2F">
            <w:pPr>
              <w:rPr>
                <w:noProof/>
              </w:rPr>
            </w:pPr>
          </w:p>
          <w:p w:rsidR="00D36E2F" w:rsidRDefault="002C6A68" w:rsidP="00D36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0D4EF9" wp14:editId="21D99120">
                  <wp:extent cx="4289425" cy="3557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223"/>
                          <a:stretch/>
                        </pic:blipFill>
                        <pic:spPr bwMode="auto">
                          <a:xfrm>
                            <a:off x="0" y="0"/>
                            <a:ext cx="4289425" cy="3557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6E2F" w:rsidRDefault="00D36E2F" w:rsidP="00D3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E65" w:rsidRDefault="00F33E65" w:rsidP="00D36E2F">
            <w:pPr>
              <w:rPr>
                <w:noProof/>
              </w:rPr>
            </w:pPr>
          </w:p>
          <w:p w:rsidR="00F90827" w:rsidRDefault="00F90827" w:rsidP="00D36E2F">
            <w:pPr>
              <w:rPr>
                <w:noProof/>
              </w:rPr>
            </w:pPr>
          </w:p>
          <w:p w:rsidR="00D36E2F" w:rsidRDefault="00F33E65" w:rsidP="00D36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C436FB" wp14:editId="77C357A9">
                  <wp:extent cx="4274820" cy="19513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820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9D2" w:rsidRDefault="008F59D2" w:rsidP="00D3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8F59D2" w:rsidRPr="00C41C91" w:rsidRDefault="008F59D2" w:rsidP="008F59D2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C41C91">
              <w:rPr>
                <w:rFonts w:ascii="Calibri" w:hAnsi="Calibri" w:cs="Calibri"/>
                <w:sz w:val="22"/>
                <w:szCs w:val="22"/>
              </w:rPr>
              <w:t>Bank Name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1C91">
              <w:rPr>
                <w:rFonts w:ascii="Calibri" w:hAnsi="Calibri" w:cs="Calibri"/>
                <w:sz w:val="22"/>
                <w:szCs w:val="22"/>
              </w:rPr>
              <w:t>N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ame of the 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supplier’s 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bank</w:t>
            </w:r>
            <w:r w:rsidR="00C41C9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F59D2" w:rsidRPr="00C41C91" w:rsidRDefault="008F59D2" w:rsidP="008F59D2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C41C91">
              <w:rPr>
                <w:rFonts w:ascii="Calibri" w:hAnsi="Calibri" w:cs="Calibri"/>
                <w:sz w:val="22"/>
                <w:szCs w:val="22"/>
              </w:rPr>
              <w:t>Bank ID Qualifier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1C91">
              <w:rPr>
                <w:rFonts w:ascii="Calibri" w:hAnsi="Calibri" w:cs="Calibri"/>
                <w:sz w:val="22"/>
                <w:szCs w:val="22"/>
              </w:rPr>
              <w:t>Always use ‘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001</w:t>
            </w:r>
            <w:r w:rsidR="00C41C91">
              <w:rPr>
                <w:rFonts w:ascii="Calibri" w:hAnsi="Calibri" w:cs="Calibri"/>
                <w:sz w:val="22"/>
                <w:szCs w:val="22"/>
              </w:rPr>
              <w:t>’.</w:t>
            </w:r>
          </w:p>
          <w:p w:rsidR="008F59D2" w:rsidRPr="00C41C91" w:rsidRDefault="008F59D2" w:rsidP="008F59D2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C41C91">
              <w:rPr>
                <w:rFonts w:ascii="Calibri" w:hAnsi="Calibri" w:cs="Calibri"/>
                <w:sz w:val="22"/>
                <w:szCs w:val="22"/>
              </w:rPr>
              <w:t>Account Type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1C91">
              <w:rPr>
                <w:rFonts w:ascii="Calibri" w:hAnsi="Calibri" w:cs="Calibri"/>
                <w:sz w:val="22"/>
                <w:szCs w:val="22"/>
              </w:rPr>
              <w:t>Use ‘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Check Acct</w:t>
            </w:r>
            <w:r w:rsidR="00C41C91">
              <w:rPr>
                <w:rFonts w:ascii="Calibri" w:hAnsi="Calibri" w:cs="Calibri"/>
                <w:sz w:val="22"/>
                <w:szCs w:val="22"/>
              </w:rPr>
              <w:t>’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for a checking account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or ‘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Time Dep</w:t>
            </w:r>
            <w:r w:rsidR="00C41C91">
              <w:rPr>
                <w:rFonts w:ascii="Calibri" w:hAnsi="Calibri" w:cs="Calibri"/>
                <w:sz w:val="22"/>
                <w:szCs w:val="22"/>
              </w:rPr>
              <w:t>’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for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savings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account.</w:t>
            </w:r>
          </w:p>
          <w:p w:rsidR="008F59D2" w:rsidRPr="00C41C91" w:rsidRDefault="008F59D2" w:rsidP="008F59D2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C41C91">
              <w:rPr>
                <w:rFonts w:ascii="Calibri" w:hAnsi="Calibri" w:cs="Calibri"/>
                <w:sz w:val="22"/>
                <w:szCs w:val="22"/>
              </w:rPr>
              <w:t>Bank ID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1C91">
              <w:rPr>
                <w:rFonts w:ascii="Calibri" w:hAnsi="Calibri" w:cs="Calibri"/>
                <w:sz w:val="22"/>
                <w:szCs w:val="22"/>
              </w:rPr>
              <w:t>Supplier’s b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ank routing number. SMART validates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this field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returns an 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error if th</w:t>
            </w:r>
            <w:r w:rsidR="00C41C91">
              <w:rPr>
                <w:rFonts w:ascii="Calibri" w:hAnsi="Calibri" w:cs="Calibri"/>
                <w:sz w:val="22"/>
                <w:szCs w:val="22"/>
              </w:rPr>
              <w:t>is is an invalid value.  Do no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t continue if you receive an error.  Contact the supplier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for correct information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F59D2" w:rsidRPr="00C41C91" w:rsidRDefault="008F59D2" w:rsidP="008F59D2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C41C91">
              <w:rPr>
                <w:rFonts w:ascii="Calibri" w:hAnsi="Calibri" w:cs="Calibri"/>
                <w:sz w:val="22"/>
                <w:szCs w:val="22"/>
              </w:rPr>
              <w:t>Bank Account Number</w:t>
            </w:r>
            <w:r w:rsidR="00C41C91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1C91">
              <w:rPr>
                <w:rFonts w:ascii="Calibri" w:hAnsi="Calibri" w:cs="Calibri"/>
                <w:sz w:val="22"/>
                <w:szCs w:val="22"/>
              </w:rPr>
              <w:t>Supplier’s bank account.  I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nclude any leading zeros and careful</w:t>
            </w:r>
            <w:r w:rsidR="00C41C91">
              <w:rPr>
                <w:rFonts w:ascii="Calibri" w:hAnsi="Calibri" w:cs="Calibri"/>
                <w:sz w:val="22"/>
                <w:szCs w:val="22"/>
              </w:rPr>
              <w:t>l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y enter the account number.</w:t>
            </w:r>
          </w:p>
          <w:p w:rsidR="008F59D2" w:rsidRPr="00C41C91" w:rsidRDefault="008F59D2" w:rsidP="008F59D2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C41C91">
              <w:rPr>
                <w:rFonts w:ascii="Calibri" w:hAnsi="Calibri" w:cs="Calibri"/>
                <w:sz w:val="22"/>
                <w:szCs w:val="22"/>
              </w:rPr>
              <w:t xml:space="preserve">DFI </w:t>
            </w:r>
            <w:r w:rsidR="00C41C91" w:rsidRPr="00C41C91">
              <w:rPr>
                <w:rFonts w:ascii="Calibri" w:hAnsi="Calibri" w:cs="Calibri"/>
                <w:sz w:val="22"/>
                <w:szCs w:val="22"/>
              </w:rPr>
              <w:t>Qualifier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41C91">
              <w:rPr>
                <w:rFonts w:ascii="Calibri" w:hAnsi="Calibri" w:cs="Calibri"/>
                <w:sz w:val="22"/>
                <w:szCs w:val="22"/>
              </w:rPr>
              <w:t>Always use ‘</w:t>
            </w:r>
            <w:r w:rsidRPr="00C41C91">
              <w:rPr>
                <w:rFonts w:ascii="Calibri" w:hAnsi="Calibri" w:cs="Calibri"/>
                <w:sz w:val="22"/>
                <w:szCs w:val="22"/>
              </w:rPr>
              <w:t>01</w:t>
            </w:r>
            <w:r w:rsidR="00C41C91">
              <w:rPr>
                <w:rFonts w:ascii="Calibri" w:hAnsi="Calibri" w:cs="Calibri"/>
                <w:sz w:val="22"/>
                <w:szCs w:val="22"/>
              </w:rPr>
              <w:t>’.</w:t>
            </w:r>
          </w:p>
          <w:p w:rsidR="008F59D2" w:rsidRPr="00C41C91" w:rsidRDefault="008F59D2" w:rsidP="008F59D2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C41C91">
              <w:rPr>
                <w:rFonts w:ascii="Calibri" w:hAnsi="Calibri" w:cs="Calibri"/>
                <w:sz w:val="22"/>
                <w:szCs w:val="22"/>
              </w:rPr>
              <w:t xml:space="preserve">Double check your entry and use the </w:t>
            </w:r>
            <w:r w:rsidR="00C41C91">
              <w:rPr>
                <w:rFonts w:ascii="Calibri" w:hAnsi="Calibri" w:cs="Calibri"/>
                <w:sz w:val="22"/>
                <w:szCs w:val="22"/>
              </w:rPr>
              <w:t>DA-130 or other source document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to verify the </w:t>
            </w:r>
            <w:r w:rsidR="00C41C91" w:rsidRPr="00C41C91">
              <w:rPr>
                <w:rFonts w:ascii="Calibri" w:hAnsi="Calibri" w:cs="Calibri"/>
                <w:sz w:val="22"/>
                <w:szCs w:val="22"/>
              </w:rPr>
              <w:t>information</w:t>
            </w:r>
            <w:r w:rsidRPr="00C41C91">
              <w:rPr>
                <w:rFonts w:ascii="Calibri" w:hAnsi="Calibri" w:cs="Calibri"/>
                <w:sz w:val="22"/>
                <w:szCs w:val="22"/>
              </w:rPr>
              <w:t xml:space="preserve"> entered.</w:t>
            </w:r>
          </w:p>
          <w:p w:rsidR="008F59D2" w:rsidRPr="00A01FC5" w:rsidRDefault="008F59D2" w:rsidP="00D3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BB8" w:rsidRDefault="00045BB8">
      <w:r>
        <w:br w:type="page"/>
      </w:r>
    </w:p>
    <w:tbl>
      <w:tblPr>
        <w:tblW w:w="1066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1"/>
      </w:tblGrid>
      <w:tr w:rsidR="00E92075" w:rsidRPr="00A01FC5" w:rsidTr="009C4616">
        <w:tc>
          <w:tcPr>
            <w:tcW w:w="10661" w:type="dxa"/>
          </w:tcPr>
          <w:p w:rsidR="00E92075" w:rsidRPr="00E92075" w:rsidRDefault="00E92075" w:rsidP="00D36E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</w:rPr>
              <w:lastRenderedPageBreak/>
              <w:t xml:space="preserve">3.  </w:t>
            </w:r>
            <w:r w:rsidRPr="00E92075">
              <w:rPr>
                <w:rFonts w:ascii="Calibri" w:hAnsi="Calibri" w:cs="Calibri"/>
                <w:b/>
                <w:sz w:val="22"/>
                <w:szCs w:val="22"/>
              </w:rPr>
              <w:t>Populate the fields on the Invoice Information tab of the voucher</w:t>
            </w:r>
          </w:p>
          <w:p w:rsidR="00E92075" w:rsidRPr="007E7A5F" w:rsidRDefault="00E92075" w:rsidP="00D36E2F">
            <w:pPr>
              <w:rPr>
                <w:rFonts w:ascii="Calibri" w:hAnsi="Calibri" w:cs="Calibri"/>
                <w:sz w:val="22"/>
                <w:szCs w:val="22"/>
              </w:rPr>
            </w:pPr>
            <w:r w:rsidRPr="00243754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At the 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h</w:t>
            </w:r>
            <w:r w:rsidRPr="00243754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eader level of the Invoice Information tab there are several fields to complete.</w:t>
            </w:r>
          </w:p>
          <w:p w:rsidR="00E92075" w:rsidRDefault="00061322" w:rsidP="00D36E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2DFA92" wp14:editId="6BAA4A5F">
                  <wp:extent cx="6632575" cy="18796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2575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C8D" w:rsidRPr="007E7A5F" w:rsidRDefault="00CC3C8D" w:rsidP="00D36E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3C8D" w:rsidRPr="006B66B5" w:rsidRDefault="00CC3C8D" w:rsidP="00CC3C8D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</w:pPr>
            <w:r w:rsidRPr="006B66B5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Those with asterisks are required fields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.</w:t>
            </w:r>
          </w:p>
          <w:tbl>
            <w:tblPr>
              <w:tblW w:w="10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720"/>
              <w:gridCol w:w="7760"/>
            </w:tblGrid>
            <w:tr w:rsidR="00CC3C8D" w:rsidRPr="00772A22" w:rsidTr="00F9195F">
              <w:trPr>
                <w:trHeight w:val="375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7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</w:tr>
            <w:tr w:rsidR="00CC3C8D" w:rsidRPr="00772A22" w:rsidTr="00F9195F">
              <w:trPr>
                <w:trHeight w:val="51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*Invoice No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It is best practice to enter this as just the Invoice number with no leading words or </w:t>
                  </w:r>
                  <w:proofErr w:type="gramStart"/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symbols</w:t>
                  </w:r>
                  <w:proofErr w:type="gramEnd"/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so the Supplier can recognize it when they look up information on the payment received.</w:t>
                  </w:r>
                </w:p>
              </w:tc>
            </w:tr>
            <w:tr w:rsidR="00CC3C8D" w:rsidRPr="00772A22" w:rsidTr="00F9195F">
              <w:trPr>
                <w:trHeight w:val="27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*Accounting Date 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is auto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populated as the current date. The Accounting Date must be in an Open Period.</w:t>
                  </w:r>
                </w:p>
              </w:tc>
            </w:tr>
            <w:tr w:rsidR="00CC3C8D" w:rsidRPr="00772A22" w:rsidTr="00F9195F">
              <w:trPr>
                <w:trHeight w:val="48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*Pay Terms 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is auto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populated as ‘00’</w:t>
                  </w:r>
                  <w:r w:rsidR="000613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CC3C8D" w:rsidRPr="00772A22" w:rsidTr="00F9195F">
              <w:trPr>
                <w:trHeight w:val="27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*Invoice Date 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This should reflect the actual invoice date on the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invoice from the </w:t>
                  </w: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Supplier.</w:t>
                  </w:r>
                </w:p>
              </w:tc>
            </w:tr>
            <w:tr w:rsidR="00CC3C8D" w:rsidRPr="00772A22" w:rsidTr="00F9195F">
              <w:trPr>
                <w:trHeight w:val="27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e.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Invoice Received 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field is not required but can be used for tracking purposes.</w:t>
                  </w:r>
                </w:p>
              </w:tc>
            </w:tr>
            <w:tr w:rsidR="00CC3C8D" w:rsidRPr="00772A22" w:rsidTr="00061322">
              <w:trPr>
                <w:trHeight w:val="35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f.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66089E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089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*Supplier Info 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66089E" w:rsidRDefault="00061322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These fields were populated on the ‘Add a New Value’ tab and should not be changed.</w:t>
                  </w:r>
                </w:p>
              </w:tc>
            </w:tr>
            <w:tr w:rsidR="00CC3C8D" w:rsidRPr="00772A22" w:rsidTr="00F9195F">
              <w:trPr>
                <w:trHeight w:val="48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g.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Control Group 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field is not required, however, if the user is set up to use Control Groups, this field is available and can be modified.</w:t>
                  </w:r>
                </w:p>
              </w:tc>
            </w:tr>
            <w:tr w:rsidR="00CC3C8D" w:rsidRPr="00772A22" w:rsidTr="00F9195F">
              <w:trPr>
                <w:trHeight w:val="27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h.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*Total 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is the total amount of the voucher and should match the Line Total.</w:t>
                  </w:r>
                </w:p>
              </w:tc>
            </w:tr>
            <w:tr w:rsidR="00CC3C8D" w:rsidRPr="00772A22" w:rsidTr="00F9195F">
              <w:trPr>
                <w:trHeight w:val="27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i</w:t>
                  </w:r>
                  <w:proofErr w:type="spellEnd"/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Comments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hyperlink allows the user to add comments about the voucher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for internal purposes.</w:t>
                  </w:r>
                </w:p>
              </w:tc>
            </w:tr>
            <w:tr w:rsidR="00CC3C8D" w:rsidRPr="00772A22" w:rsidTr="00F9195F">
              <w:trPr>
                <w:trHeight w:val="48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72A22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j.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Attachments</w:t>
                  </w:r>
                </w:p>
              </w:tc>
              <w:tc>
                <w:tcPr>
                  <w:tcW w:w="7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8D" w:rsidRPr="00772A22" w:rsidRDefault="00CC3C8D" w:rsidP="00CC3C8D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72A2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hyperlink allows the user to attach documents to the voucher such as invoices or receipts. The size limit is 1 MB per attachment.</w:t>
                  </w:r>
                </w:p>
              </w:tc>
            </w:tr>
          </w:tbl>
          <w:p w:rsidR="00E92075" w:rsidRPr="007E7A5F" w:rsidRDefault="00E92075" w:rsidP="00D36E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32515" w:rsidRDefault="00E32515" w:rsidP="00E325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Populate the fields in the Invoice Lines section of the Invoice Information tab.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Required fields include:  Line Amount, Merchandise Amount, Dept, Fund, Bud Unit, Program, &amp; Account.</w:t>
            </w:r>
          </w:p>
          <w:p w:rsidR="00E92075" w:rsidRDefault="00E92075" w:rsidP="00D3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32515" w:rsidRDefault="000D2107" w:rsidP="00D36E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6675B3" wp14:editId="3B1D01F8">
                  <wp:extent cx="6632575" cy="19881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2575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515" w:rsidRDefault="00E32515" w:rsidP="00D3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32515" w:rsidRPr="00A01FC5" w:rsidRDefault="00E32515" w:rsidP="00D3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2107" w:rsidRDefault="000D2107">
      <w:r>
        <w:br w:type="page"/>
      </w:r>
    </w:p>
    <w:tbl>
      <w:tblPr>
        <w:tblW w:w="1066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1"/>
      </w:tblGrid>
      <w:tr w:rsidR="00E32515" w:rsidRPr="00A01FC5" w:rsidTr="009C4616">
        <w:tc>
          <w:tcPr>
            <w:tcW w:w="10661" w:type="dxa"/>
          </w:tcPr>
          <w:p w:rsidR="00E32515" w:rsidRPr="00E32515" w:rsidRDefault="00E32515" w:rsidP="00E32515">
            <w:pP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</w:pPr>
            <w:r w:rsidRPr="00E32515">
              <w:rPr>
                <w:rFonts w:ascii="Calibri" w:hAnsi="Calibri" w:cs="Calibri"/>
                <w:b/>
                <w:noProof/>
                <w:szCs w:val="22"/>
              </w:rPr>
              <w:lastRenderedPageBreak/>
              <w:t xml:space="preserve">4. </w:t>
            </w:r>
            <w:r w:rsidRPr="00E32515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Populate the fields in the Payments tab of the voucher</w:t>
            </w:r>
          </w:p>
          <w:p w:rsidR="00E32515" w:rsidRDefault="00E32515" w:rsidP="00E325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There are several fields on the Payments tab that need to be completed before Saving the voucher.</w:t>
            </w:r>
          </w:p>
          <w:p w:rsidR="00E32515" w:rsidRDefault="005F2AEA" w:rsidP="00D36E2F">
            <w:pPr>
              <w:rPr>
                <w:rFonts w:ascii="Calibri" w:hAnsi="Calibri" w:cs="Calibri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D0AD1FD" wp14:editId="31374F02">
                  <wp:extent cx="6632575" cy="30486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2575" cy="304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1F3" w:rsidRPr="00482866" w:rsidRDefault="00DC71F3" w:rsidP="00DC71F3">
            <w:pP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</w:pPr>
            <w:r w:rsidRPr="00482866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Those with asterisks are required fields</w:t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t>.</w:t>
            </w:r>
          </w:p>
          <w:tbl>
            <w:tblPr>
              <w:tblW w:w="10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884"/>
              <w:gridCol w:w="7740"/>
            </w:tblGrid>
            <w:tr w:rsidR="00DC71F3" w:rsidRPr="005B6E35" w:rsidTr="00F9195F">
              <w:trPr>
                <w:trHeight w:val="375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1F3" w:rsidRPr="005B6E35" w:rsidRDefault="00DC71F3" w:rsidP="00DC71F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71F3" w:rsidRPr="005B6E35" w:rsidRDefault="00DC71F3" w:rsidP="00DC71F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71F3" w:rsidRPr="005B6E35" w:rsidRDefault="00DC71F3" w:rsidP="00DC71F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</w:tr>
            <w:tr w:rsidR="000D2107" w:rsidRPr="005B6E35" w:rsidTr="005F2AEA">
              <w:trPr>
                <w:trHeight w:val="39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2107" w:rsidRPr="005B6E35" w:rsidRDefault="000D2107" w:rsidP="000D2107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2107" w:rsidRPr="0066089E" w:rsidRDefault="000D2107" w:rsidP="000D2107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6089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*</w:t>
                  </w:r>
                  <w:r w:rsidR="005F2AE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Remit </w:t>
                  </w:r>
                  <w:r w:rsidRPr="0066089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Supplier Info 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2107" w:rsidRPr="0066089E" w:rsidRDefault="000D2107" w:rsidP="000D210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These fields were populated on the ‘Add a New Value’ tab and should not be changed.</w:t>
                  </w:r>
                </w:p>
              </w:tc>
            </w:tr>
            <w:tr w:rsidR="005F2AEA" w:rsidRPr="005B6E35" w:rsidTr="000D2107">
              <w:trPr>
                <w:trHeight w:val="48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Scheduled Due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box can be populated with the date you want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the payment to process. Once the voucher is Saved, this box will auto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populate with the scheduled due date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based on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the Pay Terms and Invoice Date on the voucher. It can be edited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 necessary.</w:t>
                  </w:r>
                </w:p>
              </w:tc>
            </w:tr>
            <w:tr w:rsidR="005F2AEA" w:rsidRPr="005B6E35" w:rsidTr="005F2AEA">
              <w:trPr>
                <w:trHeight w:val="413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Payment Comments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hyperlink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allow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the user to add a note for internal purposes about the voucher or payment.</w:t>
                  </w:r>
                </w:p>
              </w:tc>
            </w:tr>
            <w:tr w:rsidR="005F2AEA" w:rsidRPr="005B6E35" w:rsidTr="00F9195F">
              <w:trPr>
                <w:trHeight w:val="72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*Method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ayment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Method defines how a payment will be made to the supplier.  If ACH is selected, the supplier’s bank-related information must be entered on the Single Payment Supplier Tab of the voucher using the </w:t>
                  </w:r>
                  <w:r w:rsidRPr="00DC71F3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Supplier Bank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link. 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This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can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be updated for vouchers that require specific payment methods such as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those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created for </w:t>
                  </w:r>
                  <w:proofErr w:type="spellStart"/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Imprest</w:t>
                  </w:r>
                  <w:proofErr w:type="spellEnd"/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/Petty Cash expenditure recording</w:t>
                  </w:r>
                  <w:r w:rsidR="00F14A8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F2AEA" w:rsidRPr="005B6E35" w:rsidTr="00F9195F">
              <w:trPr>
                <w:trHeight w:val="332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e.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*Handling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The handling field will auto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populate according to how the supplier is set up. 'CM-Central Mail - ZIP'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 which means the check will be mailed to the address selected on the Payments tab,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is the most common value populated into this field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To have a check returned to the agency, select the appropriate handling code from the drop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 menu.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This setting will not impact payments that do not have CHK as the Method.</w:t>
                  </w:r>
                </w:p>
              </w:tc>
            </w:tr>
            <w:tr w:rsidR="005F2AEA" w:rsidRPr="005B6E35" w:rsidTr="005F2AEA">
              <w:trPr>
                <w:trHeight w:val="467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f.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Hold Payment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Select this box to prevent the voucher from going through Pay Cycle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When this box is checked, a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Hold Reason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will also need to be selected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5F2AEA" w:rsidRPr="005B6E35" w:rsidTr="005F2AEA">
              <w:trPr>
                <w:trHeight w:val="35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g.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Hold Reason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Use this drop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down menu to select a reason for the 'Hold Payment' box being checked.</w:t>
                  </w:r>
                </w:p>
              </w:tc>
            </w:tr>
            <w:tr w:rsidR="005F2AEA" w:rsidRPr="005B6E35" w:rsidTr="005F2AEA">
              <w:trPr>
                <w:trHeight w:val="35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h.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Separate Payment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This box is always checked for Single Payment Vouchers.</w:t>
                  </w:r>
                </w:p>
              </w:tc>
            </w:tr>
            <w:tr w:rsidR="005F2AEA" w:rsidRPr="005B6E35" w:rsidTr="005F2AEA">
              <w:trPr>
                <w:trHeight w:val="48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i</w:t>
                  </w:r>
                  <w:proofErr w:type="spellEnd"/>
                  <w:r w:rsidRPr="005B6E35">
                    <w:rPr>
                      <w:rFonts w:ascii="Calibri" w:hAnsi="Calibri" w:cs="Calibri"/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AEA" w:rsidRPr="005B6E35" w:rsidRDefault="005F2AEA" w:rsidP="005F2AE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Message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AEA" w:rsidRPr="00DC71F3" w:rsidRDefault="005F2AEA" w:rsidP="005F2AEA">
                  <w:pPr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  <w:r w:rsidRPr="005B6E3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Enter any information in this field that will help the Supplier apply the payment.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This field will hold up to 70 characters. </w:t>
                  </w:r>
                </w:p>
              </w:tc>
            </w:tr>
          </w:tbl>
          <w:p w:rsidR="00DC71F3" w:rsidRDefault="00DC71F3" w:rsidP="00D36E2F">
            <w:pPr>
              <w:rPr>
                <w:rFonts w:ascii="Calibri" w:hAnsi="Calibri" w:cs="Calibri"/>
                <w:b/>
                <w:noProof/>
              </w:rPr>
            </w:pPr>
          </w:p>
        </w:tc>
      </w:tr>
      <w:tr w:rsidR="00E32515" w:rsidRPr="00A01FC5" w:rsidTr="009C4616">
        <w:tc>
          <w:tcPr>
            <w:tcW w:w="10661" w:type="dxa"/>
          </w:tcPr>
          <w:p w:rsidR="005F2AEA" w:rsidRDefault="005F2AEA" w:rsidP="00D36E2F">
            <w:pPr>
              <w:rPr>
                <w:rFonts w:ascii="Arial" w:hAnsi="Arial" w:cs="Arial"/>
                <w:b/>
                <w:noProof/>
              </w:rPr>
            </w:pPr>
          </w:p>
          <w:p w:rsidR="00E32515" w:rsidRDefault="00A82EC2" w:rsidP="00D36E2F">
            <w:pPr>
              <w:rPr>
                <w:rFonts w:ascii="Calibri" w:hAnsi="Calibri" w:cs="Calibri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5</w:t>
            </w:r>
            <w:r w:rsidRPr="00D571BF">
              <w:rPr>
                <w:rFonts w:ascii="Arial" w:hAnsi="Arial" w:cs="Arial"/>
                <w:b/>
                <w:noProof/>
              </w:rPr>
              <w:t>.</w:t>
            </w: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D571BF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Once all fields are completed, </w:t>
            </w: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s</w:t>
            </w:r>
            <w:r w:rsidRPr="003716E0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ave</w:t>
            </w:r>
            <w:r w:rsidRPr="00D571BF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the voucher.</w:t>
            </w:r>
          </w:p>
        </w:tc>
      </w:tr>
    </w:tbl>
    <w:p w:rsidR="00D35629" w:rsidRDefault="00D35629" w:rsidP="00D109F2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2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C5" w:rsidRDefault="00840FC5" w:rsidP="00996C68">
      <w:r>
        <w:separator/>
      </w:r>
    </w:p>
  </w:endnote>
  <w:endnote w:type="continuationSeparator" w:id="0">
    <w:p w:rsidR="00840FC5" w:rsidRDefault="00840FC5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AF" w:rsidRDefault="00F105AF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35C70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35C70">
      <w:rPr>
        <w:rFonts w:ascii="Calibri" w:hAnsi="Calibri"/>
        <w:b/>
        <w:noProof/>
        <w:sz w:val="20"/>
        <w:szCs w:val="20"/>
      </w:rPr>
      <w:t>4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F105AF" w:rsidRPr="008F3B7F" w:rsidRDefault="00631036" w:rsidP="00901301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</w:rPr>
    </w:pPr>
    <w:r w:rsidRPr="008F3B7F">
      <w:rPr>
        <w:rFonts w:ascii="Calibri" w:hAnsi="Calibri"/>
        <w:sz w:val="20"/>
        <w:szCs w:val="20"/>
      </w:rPr>
      <w:t>Create a Single Payment Voucher</w:t>
    </w:r>
    <w:r w:rsidR="00901301" w:rsidRPr="008F3B7F">
      <w:rPr>
        <w:rFonts w:ascii="Calibri" w:hAnsi="Calibri"/>
        <w:sz w:val="20"/>
        <w:szCs w:val="20"/>
      </w:rPr>
      <w:t xml:space="preserve"> 04/12/2019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C5" w:rsidRDefault="00840FC5" w:rsidP="00996C68">
      <w:r>
        <w:separator/>
      </w:r>
    </w:p>
  </w:footnote>
  <w:footnote w:type="continuationSeparator" w:id="0">
    <w:p w:rsidR="00840FC5" w:rsidRDefault="00840FC5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A58"/>
    <w:multiLevelType w:val="hybridMultilevel"/>
    <w:tmpl w:val="25D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4C3"/>
    <w:multiLevelType w:val="hybridMultilevel"/>
    <w:tmpl w:val="EFD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59F4"/>
    <w:multiLevelType w:val="hybridMultilevel"/>
    <w:tmpl w:val="DF1C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9FA"/>
    <w:multiLevelType w:val="hybridMultilevel"/>
    <w:tmpl w:val="D0CC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03959"/>
    <w:multiLevelType w:val="hybridMultilevel"/>
    <w:tmpl w:val="D050118C"/>
    <w:lvl w:ilvl="0" w:tplc="66BE0A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481A"/>
    <w:rsid w:val="00017C04"/>
    <w:rsid w:val="000202B3"/>
    <w:rsid w:val="00022F2D"/>
    <w:rsid w:val="00031167"/>
    <w:rsid w:val="000448F8"/>
    <w:rsid w:val="00045BB8"/>
    <w:rsid w:val="00046D31"/>
    <w:rsid w:val="00061322"/>
    <w:rsid w:val="00065551"/>
    <w:rsid w:val="000A4B56"/>
    <w:rsid w:val="000A6822"/>
    <w:rsid w:val="000D2107"/>
    <w:rsid w:val="000E69AC"/>
    <w:rsid w:val="000E7D16"/>
    <w:rsid w:val="000F293F"/>
    <w:rsid w:val="000F5E43"/>
    <w:rsid w:val="00112160"/>
    <w:rsid w:val="001215EA"/>
    <w:rsid w:val="001256AB"/>
    <w:rsid w:val="00141813"/>
    <w:rsid w:val="00145465"/>
    <w:rsid w:val="00157F39"/>
    <w:rsid w:val="00161D65"/>
    <w:rsid w:val="00165B45"/>
    <w:rsid w:val="00172439"/>
    <w:rsid w:val="001765C1"/>
    <w:rsid w:val="00184833"/>
    <w:rsid w:val="00185A53"/>
    <w:rsid w:val="001867A7"/>
    <w:rsid w:val="00197B74"/>
    <w:rsid w:val="001A6CF3"/>
    <w:rsid w:val="001B52C2"/>
    <w:rsid w:val="001B7DBC"/>
    <w:rsid w:val="001D4AD4"/>
    <w:rsid w:val="001D5CCB"/>
    <w:rsid w:val="001D60B9"/>
    <w:rsid w:val="001F2537"/>
    <w:rsid w:val="001F69A1"/>
    <w:rsid w:val="00201623"/>
    <w:rsid w:val="00207949"/>
    <w:rsid w:val="00211B03"/>
    <w:rsid w:val="00214B77"/>
    <w:rsid w:val="00222809"/>
    <w:rsid w:val="00227937"/>
    <w:rsid w:val="002325A2"/>
    <w:rsid w:val="00233313"/>
    <w:rsid w:val="00237CDE"/>
    <w:rsid w:val="002407E4"/>
    <w:rsid w:val="0024780E"/>
    <w:rsid w:val="002557FE"/>
    <w:rsid w:val="00264D16"/>
    <w:rsid w:val="00265739"/>
    <w:rsid w:val="00271391"/>
    <w:rsid w:val="0028217E"/>
    <w:rsid w:val="002953B5"/>
    <w:rsid w:val="00296EBD"/>
    <w:rsid w:val="002A491D"/>
    <w:rsid w:val="002C0ADE"/>
    <w:rsid w:val="002C2743"/>
    <w:rsid w:val="002C6A68"/>
    <w:rsid w:val="002D605A"/>
    <w:rsid w:val="002E1978"/>
    <w:rsid w:val="00305881"/>
    <w:rsid w:val="003064CA"/>
    <w:rsid w:val="00321F22"/>
    <w:rsid w:val="0033639B"/>
    <w:rsid w:val="00341BE7"/>
    <w:rsid w:val="00343332"/>
    <w:rsid w:val="00345821"/>
    <w:rsid w:val="00351DE4"/>
    <w:rsid w:val="003520A0"/>
    <w:rsid w:val="00361C65"/>
    <w:rsid w:val="00374194"/>
    <w:rsid w:val="003854EB"/>
    <w:rsid w:val="0039653E"/>
    <w:rsid w:val="003A295A"/>
    <w:rsid w:val="003A37DE"/>
    <w:rsid w:val="003B15D7"/>
    <w:rsid w:val="003B498E"/>
    <w:rsid w:val="003D10DD"/>
    <w:rsid w:val="003D2C00"/>
    <w:rsid w:val="003D7A11"/>
    <w:rsid w:val="003F2AA2"/>
    <w:rsid w:val="0040197F"/>
    <w:rsid w:val="00403676"/>
    <w:rsid w:val="004128EE"/>
    <w:rsid w:val="004227A3"/>
    <w:rsid w:val="004242CE"/>
    <w:rsid w:val="004361D4"/>
    <w:rsid w:val="00466533"/>
    <w:rsid w:val="00477654"/>
    <w:rsid w:val="00483BDB"/>
    <w:rsid w:val="004847C7"/>
    <w:rsid w:val="0049703E"/>
    <w:rsid w:val="004B75AA"/>
    <w:rsid w:val="004C084E"/>
    <w:rsid w:val="004C0BC4"/>
    <w:rsid w:val="004C6C06"/>
    <w:rsid w:val="004C7BBF"/>
    <w:rsid w:val="004E60F1"/>
    <w:rsid w:val="004F4050"/>
    <w:rsid w:val="0050009C"/>
    <w:rsid w:val="005017C7"/>
    <w:rsid w:val="00504C80"/>
    <w:rsid w:val="00511A8E"/>
    <w:rsid w:val="00521EDC"/>
    <w:rsid w:val="005252B8"/>
    <w:rsid w:val="005276D1"/>
    <w:rsid w:val="00535F16"/>
    <w:rsid w:val="00544A7E"/>
    <w:rsid w:val="005559DD"/>
    <w:rsid w:val="005617CC"/>
    <w:rsid w:val="00596D4D"/>
    <w:rsid w:val="005B714B"/>
    <w:rsid w:val="005C4C83"/>
    <w:rsid w:val="005E3AB3"/>
    <w:rsid w:val="005F2AEA"/>
    <w:rsid w:val="005F7B5A"/>
    <w:rsid w:val="006075D3"/>
    <w:rsid w:val="00611B4C"/>
    <w:rsid w:val="00615B51"/>
    <w:rsid w:val="00624C1B"/>
    <w:rsid w:val="00627515"/>
    <w:rsid w:val="00631036"/>
    <w:rsid w:val="006412C5"/>
    <w:rsid w:val="00641E42"/>
    <w:rsid w:val="00651391"/>
    <w:rsid w:val="00652F36"/>
    <w:rsid w:val="00655F12"/>
    <w:rsid w:val="00657BE8"/>
    <w:rsid w:val="0066089E"/>
    <w:rsid w:val="006624FE"/>
    <w:rsid w:val="00671862"/>
    <w:rsid w:val="00685D67"/>
    <w:rsid w:val="006A60FB"/>
    <w:rsid w:val="006B57CF"/>
    <w:rsid w:val="006B6101"/>
    <w:rsid w:val="006C4BC2"/>
    <w:rsid w:val="006D1B9A"/>
    <w:rsid w:val="006D1E78"/>
    <w:rsid w:val="006D4214"/>
    <w:rsid w:val="006F4129"/>
    <w:rsid w:val="00706D9D"/>
    <w:rsid w:val="0071716F"/>
    <w:rsid w:val="0072049B"/>
    <w:rsid w:val="00722F89"/>
    <w:rsid w:val="00731301"/>
    <w:rsid w:val="00735C70"/>
    <w:rsid w:val="007424DD"/>
    <w:rsid w:val="007549A7"/>
    <w:rsid w:val="007607AB"/>
    <w:rsid w:val="0076130D"/>
    <w:rsid w:val="007712F6"/>
    <w:rsid w:val="007735E6"/>
    <w:rsid w:val="007B111E"/>
    <w:rsid w:val="007B1262"/>
    <w:rsid w:val="007E38B9"/>
    <w:rsid w:val="007E3AFC"/>
    <w:rsid w:val="007E6960"/>
    <w:rsid w:val="007E7A5F"/>
    <w:rsid w:val="00800E42"/>
    <w:rsid w:val="00806DAA"/>
    <w:rsid w:val="00812A2C"/>
    <w:rsid w:val="0082146C"/>
    <w:rsid w:val="008302AB"/>
    <w:rsid w:val="00835DD3"/>
    <w:rsid w:val="00840FC5"/>
    <w:rsid w:val="0084482B"/>
    <w:rsid w:val="00853B49"/>
    <w:rsid w:val="00867C02"/>
    <w:rsid w:val="00890040"/>
    <w:rsid w:val="008A4C95"/>
    <w:rsid w:val="008A7A3D"/>
    <w:rsid w:val="008B5B32"/>
    <w:rsid w:val="008C6EDA"/>
    <w:rsid w:val="008D6101"/>
    <w:rsid w:val="008E20E8"/>
    <w:rsid w:val="008F3B7F"/>
    <w:rsid w:val="008F59D2"/>
    <w:rsid w:val="00901301"/>
    <w:rsid w:val="00916A14"/>
    <w:rsid w:val="00931969"/>
    <w:rsid w:val="00934316"/>
    <w:rsid w:val="0094387D"/>
    <w:rsid w:val="0096138D"/>
    <w:rsid w:val="009716E9"/>
    <w:rsid w:val="009779C7"/>
    <w:rsid w:val="00996C68"/>
    <w:rsid w:val="009A5EBD"/>
    <w:rsid w:val="009B2EB2"/>
    <w:rsid w:val="009C4616"/>
    <w:rsid w:val="009D04F6"/>
    <w:rsid w:val="009E381A"/>
    <w:rsid w:val="009E5401"/>
    <w:rsid w:val="00A008BC"/>
    <w:rsid w:val="00A01FC5"/>
    <w:rsid w:val="00A0582B"/>
    <w:rsid w:val="00A06C2B"/>
    <w:rsid w:val="00A42207"/>
    <w:rsid w:val="00A53F3B"/>
    <w:rsid w:val="00A66629"/>
    <w:rsid w:val="00A82EC2"/>
    <w:rsid w:val="00A867D5"/>
    <w:rsid w:val="00A92966"/>
    <w:rsid w:val="00AC3EA4"/>
    <w:rsid w:val="00AC500E"/>
    <w:rsid w:val="00AE500D"/>
    <w:rsid w:val="00AF31D5"/>
    <w:rsid w:val="00B02D46"/>
    <w:rsid w:val="00B13BD3"/>
    <w:rsid w:val="00B206C1"/>
    <w:rsid w:val="00B35571"/>
    <w:rsid w:val="00B35F23"/>
    <w:rsid w:val="00B37C9A"/>
    <w:rsid w:val="00B47E05"/>
    <w:rsid w:val="00B545DF"/>
    <w:rsid w:val="00B8111C"/>
    <w:rsid w:val="00B91997"/>
    <w:rsid w:val="00BB3EB3"/>
    <w:rsid w:val="00BC1B53"/>
    <w:rsid w:val="00BC63BB"/>
    <w:rsid w:val="00BE2598"/>
    <w:rsid w:val="00BF4DE4"/>
    <w:rsid w:val="00C25C13"/>
    <w:rsid w:val="00C3566B"/>
    <w:rsid w:val="00C41C91"/>
    <w:rsid w:val="00C54226"/>
    <w:rsid w:val="00C54B5B"/>
    <w:rsid w:val="00CB01DD"/>
    <w:rsid w:val="00CB5952"/>
    <w:rsid w:val="00CC3C8D"/>
    <w:rsid w:val="00CC5C66"/>
    <w:rsid w:val="00CE66D0"/>
    <w:rsid w:val="00CE70CA"/>
    <w:rsid w:val="00CE7F03"/>
    <w:rsid w:val="00CF4252"/>
    <w:rsid w:val="00D05114"/>
    <w:rsid w:val="00D06A26"/>
    <w:rsid w:val="00D078E8"/>
    <w:rsid w:val="00D109F2"/>
    <w:rsid w:val="00D209EB"/>
    <w:rsid w:val="00D22CDD"/>
    <w:rsid w:val="00D246AF"/>
    <w:rsid w:val="00D35629"/>
    <w:rsid w:val="00D36E2F"/>
    <w:rsid w:val="00D37B56"/>
    <w:rsid w:val="00D41E66"/>
    <w:rsid w:val="00D44C86"/>
    <w:rsid w:val="00D579DC"/>
    <w:rsid w:val="00D613BC"/>
    <w:rsid w:val="00D63829"/>
    <w:rsid w:val="00D70727"/>
    <w:rsid w:val="00D750EC"/>
    <w:rsid w:val="00D77474"/>
    <w:rsid w:val="00D81B16"/>
    <w:rsid w:val="00D83D31"/>
    <w:rsid w:val="00D946BD"/>
    <w:rsid w:val="00DA2E4C"/>
    <w:rsid w:val="00DB39DE"/>
    <w:rsid w:val="00DB4625"/>
    <w:rsid w:val="00DB76F4"/>
    <w:rsid w:val="00DC71F3"/>
    <w:rsid w:val="00DD2131"/>
    <w:rsid w:val="00DD55E2"/>
    <w:rsid w:val="00DD7F86"/>
    <w:rsid w:val="00DE0CEC"/>
    <w:rsid w:val="00DE78D2"/>
    <w:rsid w:val="00DF0699"/>
    <w:rsid w:val="00DF11FB"/>
    <w:rsid w:val="00DF2069"/>
    <w:rsid w:val="00DF5022"/>
    <w:rsid w:val="00E32515"/>
    <w:rsid w:val="00E46737"/>
    <w:rsid w:val="00E563F6"/>
    <w:rsid w:val="00E56802"/>
    <w:rsid w:val="00E6316C"/>
    <w:rsid w:val="00E675A0"/>
    <w:rsid w:val="00E85CD2"/>
    <w:rsid w:val="00E9090B"/>
    <w:rsid w:val="00E92075"/>
    <w:rsid w:val="00EA0A55"/>
    <w:rsid w:val="00EB148E"/>
    <w:rsid w:val="00EB2018"/>
    <w:rsid w:val="00EB2F06"/>
    <w:rsid w:val="00EE0ABD"/>
    <w:rsid w:val="00EE0F6D"/>
    <w:rsid w:val="00EF043A"/>
    <w:rsid w:val="00F0363A"/>
    <w:rsid w:val="00F105AF"/>
    <w:rsid w:val="00F107C9"/>
    <w:rsid w:val="00F14A85"/>
    <w:rsid w:val="00F16688"/>
    <w:rsid w:val="00F33E65"/>
    <w:rsid w:val="00F3608C"/>
    <w:rsid w:val="00F5112D"/>
    <w:rsid w:val="00F5678E"/>
    <w:rsid w:val="00F664E4"/>
    <w:rsid w:val="00F67A85"/>
    <w:rsid w:val="00F81AF8"/>
    <w:rsid w:val="00F90827"/>
    <w:rsid w:val="00F94755"/>
    <w:rsid w:val="00FB65CC"/>
    <w:rsid w:val="00FB7A31"/>
    <w:rsid w:val="00FB7E1B"/>
    <w:rsid w:val="00FD7373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9898CB1-0851-4806-B06D-4049089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uiPriority w:val="22"/>
    <w:qFormat/>
    <w:rsid w:val="00D078E8"/>
    <w:rPr>
      <w:b/>
      <w:bCs/>
    </w:rPr>
  </w:style>
  <w:style w:type="character" w:styleId="CommentReference">
    <w:name w:val="annotation reference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37C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56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smartweb.ks.gov/docs/default-source/ap---vendors---training-guides/da130---procedure-job-aid.docx?sfvrsn=5e54263b_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20E2-8CB3-465C-9024-487FF7671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CFD3C-3B49-45F0-A731-BF512FA9F7C9}">
  <ds:schemaRefs>
    <ds:schemaRef ds:uri="http://purl.org/dc/elements/1.1/"/>
    <ds:schemaRef ds:uri="a9343af4-2466-41a9-9238-9dddcc3e6066"/>
    <ds:schemaRef ds:uri="http://schemas.microsoft.com/office/2006/metadata/properties"/>
    <ds:schemaRef ds:uri="98c60217-87bc-4437-b9f5-f31d850d70e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2223eab-1194-430f-a6a9-19c137db13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598172-D61D-4F31-908D-FD19B569B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C77D1-FBB5-4F32-8D46-09668B23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7098</CharactersWithSpaces>
  <SharedDoc>false</SharedDoc>
  <HLinks>
    <vt:vector size="18" baseType="variant"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https://smartweb.ks.gov/docs/default-source/ap---vendors---training-guides/vendor-participant-guide---03-08-12.pdf?sfvrsn=2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http://smartweb.ks.gov/docs/default-source/ap---vouchers---job-aids/witholding-codes.pdf?sfvrsn=4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http://smartweb.ks.gov/docs/default-source/ap---vouchers---job-aids/create-a-1099-voucher.pdf?sfvrsn=4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cp:lastModifiedBy>Remp, JoAnn [DASM]</cp:lastModifiedBy>
  <cp:revision>2</cp:revision>
  <cp:lastPrinted>2019-04-15T16:12:00Z</cp:lastPrinted>
  <dcterms:created xsi:type="dcterms:W3CDTF">2019-04-16T22:08:00Z</dcterms:created>
  <dcterms:modified xsi:type="dcterms:W3CDTF">2019-04-16T22:08:00Z</dcterms:modified>
</cp:coreProperties>
</file>