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51" w:rsidRDefault="00AE4DCC" w:rsidP="00260D80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2368" behindDoc="0" locked="0" layoutInCell="1" allowOverlap="1" wp14:anchorId="1385E25B" wp14:editId="1249819F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C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43392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508235326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4F669C" w:rsidRPr="004F669C" w:rsidRDefault="004F669C" w:rsidP="00260D80">
      <w:pPr>
        <w:pStyle w:val="Header"/>
        <w:spacing w:before="120"/>
        <w:jc w:val="center"/>
        <w:rPr>
          <w:rFonts w:ascii="Calibri" w:hAnsi="Calibri" w:cs="Arial"/>
          <w:b/>
          <w:bCs/>
          <w:noProof/>
          <w:lang w:val="en-US"/>
        </w:rPr>
      </w:pPr>
      <w:r>
        <w:rPr>
          <w:rFonts w:ascii="Verdana" w:hAnsi="Verdana" w:cs="Arial"/>
          <w:b/>
          <w:bCs/>
          <w:noProof/>
          <w:lang w:val="en-US"/>
        </w:rPr>
        <w:t xml:space="preserve">      </w:t>
      </w:r>
      <w:r w:rsidRPr="004F669C">
        <w:rPr>
          <w:rFonts w:ascii="Verdana" w:hAnsi="Verdana" w:cs="Arial"/>
          <w:b/>
          <w:bCs/>
          <w:noProof/>
          <w:lang w:val="en-US"/>
        </w:rPr>
        <w:t>REQ Tool 2 – Create Requisition Request Options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260D80" w:rsidRDefault="00260D80" w:rsidP="00260D80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</w:p>
    <w:p w:rsidR="00260D80" w:rsidRDefault="00260D80" w:rsidP="00996C68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F9182F" wp14:editId="6A218AEE">
                <wp:simplePos x="0" y="0"/>
                <wp:positionH relativeFrom="column">
                  <wp:posOffset>-533400</wp:posOffset>
                </wp:positionH>
                <wp:positionV relativeFrom="paragraph">
                  <wp:posOffset>36195</wp:posOffset>
                </wp:positionV>
                <wp:extent cx="667702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260D80" w:rsidRDefault="00A52191" w:rsidP="00260D8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60D80">
                              <w:rPr>
                                <w:rFonts w:asciiTheme="minorHAnsi" w:hAnsiTheme="minorHAnsi"/>
                              </w:rPr>
                              <w:t xml:space="preserve">The purpose of this training document is to provide an overview to the </w:t>
                            </w:r>
                            <w:r w:rsidRPr="00260D80">
                              <w:rPr>
                                <w:rFonts w:asciiTheme="minorHAnsi" w:hAnsiTheme="minorHAnsi"/>
                                <w:b/>
                              </w:rPr>
                              <w:t xml:space="preserve">Create Requisition Add Items </w:t>
                            </w:r>
                            <w:r w:rsidRPr="00260D80">
                              <w:rPr>
                                <w:rFonts w:asciiTheme="minorHAnsi" w:hAnsiTheme="minorHAnsi"/>
                              </w:rPr>
                              <w:t xml:space="preserve">page in the e-Procurement module of SMART. The </w:t>
                            </w:r>
                            <w:r w:rsidRPr="00260D80">
                              <w:rPr>
                                <w:rFonts w:asciiTheme="minorHAnsi" w:hAnsiTheme="minorHAnsi"/>
                                <w:b/>
                              </w:rPr>
                              <w:t xml:space="preserve">Agency </w:t>
                            </w:r>
                            <w:proofErr w:type="spellStart"/>
                            <w:r w:rsidRPr="00260D80">
                              <w:rPr>
                                <w:rFonts w:asciiTheme="minorHAnsi" w:hAnsiTheme="minorHAnsi"/>
                                <w:b/>
                              </w:rPr>
                              <w:t>Requisitioner</w:t>
                            </w:r>
                            <w:proofErr w:type="spellEnd"/>
                            <w:r w:rsidRPr="00260D80">
                              <w:rPr>
                                <w:rFonts w:asciiTheme="minorHAnsi" w:hAnsiTheme="minorHAnsi"/>
                              </w:rPr>
                              <w:t xml:space="preserve"> role uses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.85pt;width:525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" fillcolor="yellow">
                <v:textbox style="mso-fit-shape-to-text:t">
                  <w:txbxContent>
                    <w:p w:rsidR="00A52191" w:rsidRPr="00260D80" w:rsidRDefault="00A52191" w:rsidP="00260D8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260D80">
                        <w:rPr>
                          <w:rFonts w:asciiTheme="minorHAnsi" w:hAnsiTheme="minorHAnsi"/>
                        </w:rPr>
                        <w:t xml:space="preserve">The purpose of this training document is to provide an overview to the </w:t>
                      </w:r>
                      <w:r w:rsidRPr="00260D80">
                        <w:rPr>
                          <w:rFonts w:asciiTheme="minorHAnsi" w:hAnsiTheme="minorHAnsi"/>
                          <w:b/>
                        </w:rPr>
                        <w:t xml:space="preserve">Create Requisition Add Items </w:t>
                      </w:r>
                      <w:r w:rsidRPr="00260D80">
                        <w:rPr>
                          <w:rFonts w:asciiTheme="minorHAnsi" w:hAnsiTheme="minorHAnsi"/>
                        </w:rPr>
                        <w:t xml:space="preserve">page in the e-Procurement module of SMART. The </w:t>
                      </w:r>
                      <w:r w:rsidRPr="00260D80">
                        <w:rPr>
                          <w:rFonts w:asciiTheme="minorHAnsi" w:hAnsiTheme="minorHAnsi"/>
                          <w:b/>
                        </w:rPr>
                        <w:t xml:space="preserve">Agency </w:t>
                      </w:r>
                      <w:proofErr w:type="spellStart"/>
                      <w:r w:rsidRPr="00260D80">
                        <w:rPr>
                          <w:rFonts w:asciiTheme="minorHAnsi" w:hAnsiTheme="minorHAnsi"/>
                          <w:b/>
                        </w:rPr>
                        <w:t>Requisitioner</w:t>
                      </w:r>
                      <w:proofErr w:type="spellEnd"/>
                      <w:r w:rsidRPr="00260D80">
                        <w:rPr>
                          <w:rFonts w:asciiTheme="minorHAnsi" w:hAnsiTheme="minorHAnsi"/>
                        </w:rPr>
                        <w:t xml:space="preserve"> role uses this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260D80" w:rsidRDefault="00260D80" w:rsidP="00996C68">
      <w:pPr>
        <w:spacing w:after="100" w:afterAutospacing="1"/>
        <w:rPr>
          <w:rFonts w:ascii="Calibri" w:hAnsi="Calibri"/>
        </w:rPr>
      </w:pPr>
    </w:p>
    <w:p w:rsidR="00341BE7" w:rsidRDefault="00260D80" w:rsidP="00996C68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0C475C" wp14:editId="731A9C30">
                <wp:simplePos x="0" y="0"/>
                <wp:positionH relativeFrom="column">
                  <wp:posOffset>-523875</wp:posOffset>
                </wp:positionH>
                <wp:positionV relativeFrom="paragraph">
                  <wp:posOffset>0</wp:posOffset>
                </wp:positionV>
                <wp:extent cx="6648450" cy="1403985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CC1660" w:rsidRDefault="00A52191" w:rsidP="00CC166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C1660">
                              <w:rPr>
                                <w:rFonts w:asciiTheme="minorHAnsi" w:hAnsiTheme="minorHAnsi"/>
                              </w:rPr>
                              <w:t>The Create Requisition page has several Request Options to choose from. Below we will discuss them each in more detail.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1.25pt;margin-top:0;width:523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">
                <v:textbox style="mso-fit-shape-to-text:t">
                  <w:txbxContent>
                    <w:p w:rsidR="00A52191" w:rsidRPr="00CC1660" w:rsidRDefault="00A52191" w:rsidP="00CC166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C1660">
                        <w:rPr>
                          <w:rFonts w:asciiTheme="minorHAnsi" w:hAnsiTheme="minorHAnsi"/>
                        </w:rPr>
                        <w:t>The Create Requisition page has several Request Options to choose from. Below we will discuss them each in more detail.</w:t>
                      </w:r>
                    </w:p>
                  </w:txbxContent>
                </v:textbox>
              </v:shape>
            </w:pict>
          </mc:Fallback>
        </mc:AlternateContent>
      </w:r>
    </w:p>
    <w:p w:rsidR="00260D80" w:rsidRDefault="00CC1660" w:rsidP="00996C68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E6E2BC" wp14:editId="5A952588">
                <wp:simplePos x="0" y="0"/>
                <wp:positionH relativeFrom="column">
                  <wp:posOffset>-523875</wp:posOffset>
                </wp:positionH>
                <wp:positionV relativeFrom="paragraph">
                  <wp:posOffset>257810</wp:posOffset>
                </wp:positionV>
                <wp:extent cx="6648450" cy="1403985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A52191" w:rsidRDefault="00A52191" w:rsidP="00CC166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A5219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Special Requests link</w:t>
                            </w:r>
                          </w:p>
                          <w:p w:rsidR="00A52191" w:rsidRDefault="00A52191" w:rsidP="00CC166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91" w:rsidRDefault="00A52191" w:rsidP="00CC166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Pr="00CC166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Special Request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link is used by agencies to place an order for items and/or services that are </w:t>
                            </w:r>
                            <w:r w:rsidRPr="00CC1660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available on any of the other request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1.25pt;margin-top:20.3pt;width:523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Mk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">
                <v:textbox style="mso-fit-shape-to-text:t">
                  <w:txbxContent>
                    <w:p w:rsidR="00A52191" w:rsidRPr="00A52191" w:rsidRDefault="00A52191" w:rsidP="00CC166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A5219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A5219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Special Requests link</w:t>
                      </w:r>
                    </w:p>
                    <w:p w:rsidR="00A52191" w:rsidRDefault="00A52191" w:rsidP="00CC166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2191" w:rsidRDefault="00A52191" w:rsidP="00CC166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Pr="00CC1660">
                        <w:rPr>
                          <w:rFonts w:asciiTheme="minorHAnsi" w:hAnsiTheme="minorHAnsi"/>
                          <w:b/>
                          <w:u w:val="single"/>
                        </w:rPr>
                        <w:t>Special Request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Theme="minorHAnsi" w:hAnsiTheme="minorHAnsi"/>
                        </w:rPr>
                        <w:t xml:space="preserve"> link is used by agencies to place an order for items and/or services that are </w:t>
                      </w:r>
                      <w:r w:rsidRPr="00CC1660">
                        <w:rPr>
                          <w:rFonts w:asciiTheme="minorHAnsi" w:hAnsiTheme="minorHAnsi"/>
                          <w:b/>
                          <w:u w:val="single"/>
                        </w:rPr>
                        <w:t>NOT</w:t>
                      </w:r>
                      <w:r>
                        <w:rPr>
                          <w:rFonts w:asciiTheme="minorHAnsi" w:hAnsiTheme="minorHAnsi"/>
                        </w:rPr>
                        <w:t xml:space="preserve"> available on any of the other request options.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60D80" w:rsidRDefault="00260D80" w:rsidP="00996C68">
      <w:pPr>
        <w:spacing w:after="100" w:afterAutospacing="1"/>
        <w:rPr>
          <w:rFonts w:ascii="Calibri" w:hAnsi="Calibri"/>
        </w:rPr>
      </w:pPr>
    </w:p>
    <w:p w:rsidR="00260D80" w:rsidRDefault="00260D80" w:rsidP="00996C68">
      <w:pPr>
        <w:spacing w:after="100" w:afterAutospacing="1"/>
        <w:rPr>
          <w:rFonts w:ascii="Calibri" w:hAnsi="Calibri"/>
        </w:rPr>
      </w:pPr>
    </w:p>
    <w:p w:rsidR="00260D80" w:rsidRDefault="00CC1660" w:rsidP="00996C68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E61597E" wp14:editId="47B2E574">
            <wp:simplePos x="0" y="0"/>
            <wp:positionH relativeFrom="column">
              <wp:posOffset>1752599</wp:posOffset>
            </wp:positionH>
            <wp:positionV relativeFrom="paragraph">
              <wp:posOffset>111125</wp:posOffset>
            </wp:positionV>
            <wp:extent cx="4371975" cy="4203929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20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656F7555" wp14:editId="7FF5183D">
            <wp:simplePos x="0" y="0"/>
            <wp:positionH relativeFrom="column">
              <wp:posOffset>-523875</wp:posOffset>
            </wp:positionH>
            <wp:positionV relativeFrom="paragraph">
              <wp:posOffset>109220</wp:posOffset>
            </wp:positionV>
            <wp:extent cx="2218690" cy="33521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629" w:rsidRDefault="00D35629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Default="00CC1660" w:rsidP="00652B29">
      <w:pPr>
        <w:spacing w:after="100" w:afterAutospacing="1"/>
        <w:rPr>
          <w:rFonts w:ascii="Calibri" w:hAnsi="Calibri"/>
        </w:rPr>
      </w:pPr>
    </w:p>
    <w:p w:rsidR="00CC1660" w:rsidRPr="00CC1660" w:rsidRDefault="00CC1660" w:rsidP="00CC1660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13092" w:rsidRDefault="00A13092" w:rsidP="00BC3789">
      <w:pPr>
        <w:spacing w:after="100" w:afterAutospacing="1"/>
        <w:jc w:val="right"/>
        <w:rPr>
          <w:rFonts w:ascii="Arial" w:eastAsia="Calibri" w:hAnsi="Arial" w:cs="Arial"/>
          <w:i/>
          <w:iCs/>
          <w:color w:val="000000"/>
          <w:sz w:val="23"/>
          <w:szCs w:val="23"/>
        </w:rPr>
      </w:pPr>
    </w:p>
    <w:p w:rsidR="00BC3789" w:rsidRDefault="00BC3789" w:rsidP="00BC3789">
      <w:pPr>
        <w:spacing w:after="100" w:afterAutospacing="1"/>
        <w:jc w:val="right"/>
        <w:rPr>
          <w:rFonts w:ascii="Arial" w:eastAsia="Calibri" w:hAnsi="Arial" w:cs="Arial"/>
          <w:i/>
          <w:iCs/>
          <w:color w:val="000000"/>
          <w:sz w:val="23"/>
          <w:szCs w:val="23"/>
        </w:rPr>
      </w:pPr>
      <w:r w:rsidRPr="00260D8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35AF42" wp14:editId="6D917CA5">
                <wp:simplePos x="0" y="0"/>
                <wp:positionH relativeFrom="column">
                  <wp:posOffset>-523875</wp:posOffset>
                </wp:positionH>
                <wp:positionV relativeFrom="paragraph">
                  <wp:posOffset>-8255</wp:posOffset>
                </wp:positionV>
                <wp:extent cx="6648450" cy="1403985"/>
                <wp:effectExtent l="0" t="0" r="1905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A52191" w:rsidRDefault="00A52191" w:rsidP="00BC378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A5219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Special Requests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1.25pt;margin-top:-.65pt;width:523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">
                <v:textbox style="mso-fit-shape-to-text:t">
                  <w:txbxContent>
                    <w:p w:rsidR="00A52191" w:rsidRPr="00A52191" w:rsidRDefault="00A52191" w:rsidP="00BC3789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A5219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A5219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Special Requests page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CC1660" w:rsidTr="007C5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C1660" w:rsidRPr="00A52191" w:rsidRDefault="00CC1660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Fields</w:t>
            </w:r>
          </w:p>
        </w:tc>
        <w:tc>
          <w:tcPr>
            <w:tcW w:w="8100" w:type="dxa"/>
          </w:tcPr>
          <w:p w:rsidR="00CC1660" w:rsidRPr="00A52191" w:rsidRDefault="00CC1660" w:rsidP="00CC1660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Description</w:t>
            </w:r>
          </w:p>
        </w:tc>
      </w:tr>
      <w:tr w:rsidR="00CC1660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Item Description</w:t>
            </w:r>
          </w:p>
        </w:tc>
        <w:tc>
          <w:tcPr>
            <w:tcW w:w="8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1660" w:rsidRPr="00A52191" w:rsidRDefault="00BC3789" w:rsidP="00CC166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Item Description</w:t>
            </w:r>
            <w:r w:rsidRPr="00A52191">
              <w:rPr>
                <w:rFonts w:asciiTheme="minorHAnsi" w:hAnsiTheme="minorHAnsi"/>
              </w:rPr>
              <w:t xml:space="preserve"> field to enter a description of the item you are requesting. Field length is 254 characters (including spaces and punctuation).</w:t>
            </w:r>
          </w:p>
        </w:tc>
      </w:tr>
      <w:tr w:rsidR="00CC1660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Price</w:t>
            </w:r>
          </w:p>
        </w:tc>
        <w:tc>
          <w:tcPr>
            <w:tcW w:w="8100" w:type="dxa"/>
          </w:tcPr>
          <w:p w:rsidR="00CC1660" w:rsidRPr="00A52191" w:rsidRDefault="00BC3789" w:rsidP="00CC1660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Price</w:t>
            </w:r>
            <w:r w:rsidRPr="00A52191">
              <w:rPr>
                <w:rFonts w:asciiTheme="minorHAnsi" w:hAnsiTheme="minorHAnsi"/>
              </w:rPr>
              <w:t xml:space="preserve"> field to enter the price of the item you are requesting (= price per unit of measure)</w:t>
            </w:r>
          </w:p>
        </w:tc>
      </w:tr>
      <w:tr w:rsidR="00CC1660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Quantity</w:t>
            </w:r>
          </w:p>
        </w:tc>
        <w:tc>
          <w:tcPr>
            <w:tcW w:w="8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1660" w:rsidRPr="00A52191" w:rsidRDefault="00BC3789" w:rsidP="00CC166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Quantity</w:t>
            </w:r>
            <w:r w:rsidRPr="00A52191">
              <w:rPr>
                <w:rFonts w:asciiTheme="minorHAnsi" w:hAnsiTheme="minorHAnsi"/>
              </w:rPr>
              <w:t xml:space="preserve"> field to enter the quantity of the item(s) you are requisitioning.</w:t>
            </w:r>
          </w:p>
        </w:tc>
      </w:tr>
      <w:tr w:rsidR="00CC1660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Unit of Measure</w:t>
            </w:r>
          </w:p>
        </w:tc>
        <w:tc>
          <w:tcPr>
            <w:tcW w:w="8100" w:type="dxa"/>
          </w:tcPr>
          <w:p w:rsidR="00CC1660" w:rsidRPr="00A52191" w:rsidRDefault="00BC3789" w:rsidP="00CC1660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Unit of Measure</w:t>
            </w:r>
            <w:r w:rsidRPr="00A52191">
              <w:rPr>
                <w:rFonts w:asciiTheme="minorHAnsi" w:hAnsiTheme="minorHAnsi"/>
              </w:rPr>
              <w:t xml:space="preserve"> field to enter the unit of measure (UOM) for the item(s) you are requesting. If you do not know the UOM, click the </w:t>
            </w:r>
            <w:proofErr w:type="spellStart"/>
            <w:r w:rsidRPr="00A52191">
              <w:rPr>
                <w:rFonts w:asciiTheme="minorHAnsi" w:hAnsiTheme="minorHAnsi"/>
              </w:rPr>
              <w:t>LookUp</w:t>
            </w:r>
            <w:proofErr w:type="spellEnd"/>
            <w:r w:rsidRPr="00A52191">
              <w:rPr>
                <w:rFonts w:asciiTheme="minorHAnsi" w:hAnsiTheme="minorHAnsi"/>
              </w:rPr>
              <w:t xml:space="preserve"> button to view and select from a list of available options.</w:t>
            </w:r>
          </w:p>
        </w:tc>
      </w:tr>
      <w:tr w:rsidR="00CC1660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Category</w:t>
            </w:r>
          </w:p>
        </w:tc>
        <w:tc>
          <w:tcPr>
            <w:tcW w:w="8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3789" w:rsidRPr="00A52191" w:rsidRDefault="00BC3789" w:rsidP="00CC166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When creating a Special Request in SMART, you MUST populate a </w:t>
            </w:r>
            <w:r w:rsidRPr="00A52191">
              <w:rPr>
                <w:rFonts w:asciiTheme="minorHAnsi" w:hAnsiTheme="minorHAnsi"/>
                <w:b/>
              </w:rPr>
              <w:t>Category</w:t>
            </w:r>
            <w:r w:rsidRPr="00A52191">
              <w:rPr>
                <w:rFonts w:asciiTheme="minorHAnsi" w:hAnsiTheme="minorHAnsi"/>
              </w:rPr>
              <w:t xml:space="preserve"> code. Use the </w:t>
            </w:r>
            <w:r w:rsidRPr="00A52191">
              <w:rPr>
                <w:rFonts w:asciiTheme="minorHAnsi" w:hAnsiTheme="minorHAnsi"/>
                <w:b/>
              </w:rPr>
              <w:t>Category</w:t>
            </w:r>
            <w:r w:rsidRPr="00A52191">
              <w:rPr>
                <w:rFonts w:asciiTheme="minorHAnsi" w:hAnsiTheme="minorHAnsi"/>
              </w:rPr>
              <w:t xml:space="preserve"> field to enter the Category code number for the item(s) you are requisitioning. </w:t>
            </w:r>
          </w:p>
          <w:p w:rsidR="00CC1660" w:rsidRPr="00A52191" w:rsidRDefault="00BC3789" w:rsidP="00CC1660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  <w:b/>
              </w:rPr>
              <w:t>Note</w:t>
            </w:r>
            <w:r w:rsidRPr="00A52191">
              <w:rPr>
                <w:rFonts w:asciiTheme="minorHAnsi" w:hAnsiTheme="minorHAnsi"/>
              </w:rPr>
              <w:t xml:space="preserve">: Category codes are mapped to Account </w:t>
            </w:r>
            <w:proofErr w:type="spellStart"/>
            <w:r w:rsidRPr="00A52191">
              <w:rPr>
                <w:rFonts w:asciiTheme="minorHAnsi" w:hAnsiTheme="minorHAnsi"/>
              </w:rPr>
              <w:t>Chartfield</w:t>
            </w:r>
            <w:proofErr w:type="spellEnd"/>
            <w:r w:rsidRPr="00A52191">
              <w:rPr>
                <w:rFonts w:asciiTheme="minorHAnsi" w:hAnsiTheme="minorHAnsi"/>
              </w:rPr>
              <w:t xml:space="preserve"> codes in SMART. If you do not know the Category code, click the </w:t>
            </w:r>
            <w:proofErr w:type="spellStart"/>
            <w:r w:rsidRPr="00A52191">
              <w:rPr>
                <w:rFonts w:asciiTheme="minorHAnsi" w:hAnsiTheme="minorHAnsi"/>
              </w:rPr>
              <w:t>LookUp</w:t>
            </w:r>
            <w:proofErr w:type="spellEnd"/>
            <w:r w:rsidRPr="00A52191">
              <w:rPr>
                <w:rFonts w:asciiTheme="minorHAnsi" w:hAnsiTheme="minorHAnsi"/>
              </w:rPr>
              <w:t xml:space="preserve"> button to view and select from a list of available options.</w:t>
            </w:r>
          </w:p>
        </w:tc>
      </w:tr>
      <w:tr w:rsidR="00CC1660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Due Date</w:t>
            </w:r>
          </w:p>
        </w:tc>
        <w:tc>
          <w:tcPr>
            <w:tcW w:w="8100" w:type="dxa"/>
          </w:tcPr>
          <w:p w:rsidR="00CC1660" w:rsidRPr="00A52191" w:rsidRDefault="00BC3789" w:rsidP="00CC1660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Manually enter the desired due date or click on the Calendar Page icon to select a date from the Calendar.</w:t>
            </w:r>
          </w:p>
        </w:tc>
      </w:tr>
      <w:tr w:rsidR="00CC1660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1660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Supplier ID</w:t>
            </w:r>
          </w:p>
        </w:tc>
        <w:tc>
          <w:tcPr>
            <w:tcW w:w="8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3789" w:rsidRPr="00A52191" w:rsidRDefault="00BC3789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When creating a Special Request in SMART, you need to populate a </w:t>
            </w:r>
            <w:r w:rsidRPr="00A52191">
              <w:rPr>
                <w:rFonts w:asciiTheme="minorHAnsi" w:hAnsiTheme="minorHAnsi"/>
                <w:b/>
              </w:rPr>
              <w:t>Supplier ID</w:t>
            </w:r>
            <w:r w:rsidRPr="00A52191">
              <w:rPr>
                <w:rFonts w:asciiTheme="minorHAnsi" w:hAnsiTheme="minorHAnsi"/>
              </w:rPr>
              <w:t xml:space="preserve">. If you do not know the Supplier ID number, click the </w:t>
            </w:r>
            <w:proofErr w:type="spellStart"/>
            <w:r w:rsidRPr="00A52191">
              <w:rPr>
                <w:rFonts w:asciiTheme="minorHAnsi" w:hAnsiTheme="minorHAnsi"/>
              </w:rPr>
              <w:t>LookUp</w:t>
            </w:r>
            <w:proofErr w:type="spellEnd"/>
            <w:r w:rsidRPr="00A52191">
              <w:rPr>
                <w:rFonts w:asciiTheme="minorHAnsi" w:hAnsiTheme="minorHAnsi"/>
              </w:rPr>
              <w:t xml:space="preserve"> button to view and select from a list of available options. </w:t>
            </w:r>
          </w:p>
          <w:p w:rsidR="00CC1660" w:rsidRPr="00A52191" w:rsidRDefault="00BC3789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  <w:b/>
              </w:rPr>
              <w:t>Note</w:t>
            </w:r>
            <w:r w:rsidRPr="00A52191">
              <w:rPr>
                <w:rFonts w:asciiTheme="minorHAnsi" w:hAnsiTheme="minorHAnsi"/>
              </w:rPr>
              <w:t>: Supplier ID’s are maintained by Central. If you cannot locate the Supplier ID, please work with your agencies Buyer to find the correct Supplier ID or get a Supplier ID established.</w:t>
            </w:r>
          </w:p>
        </w:tc>
      </w:tr>
      <w:tr w:rsidR="00BC3789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C3789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Supplier Item ID</w:t>
            </w:r>
          </w:p>
        </w:tc>
        <w:tc>
          <w:tcPr>
            <w:tcW w:w="8100" w:type="dxa"/>
          </w:tcPr>
          <w:p w:rsidR="00BC3789" w:rsidRPr="00A52191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Supplier Item ID</w:t>
            </w:r>
            <w:r w:rsidRPr="00A52191">
              <w:rPr>
                <w:rFonts w:asciiTheme="minorHAnsi" w:hAnsiTheme="minorHAnsi"/>
              </w:rPr>
              <w:t xml:space="preserve"> field to enter a Supplier’s reference or product number for the item. For example: The number/reference that the Supplier uses in their catalog. </w:t>
            </w:r>
          </w:p>
          <w:p w:rsidR="00BC3789" w:rsidRPr="00A52191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This is an optional field in SMART.</w:t>
            </w:r>
          </w:p>
        </w:tc>
      </w:tr>
      <w:tr w:rsidR="00BC3789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C3789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proofErr w:type="spellStart"/>
            <w:r w:rsidRPr="00A52191">
              <w:rPr>
                <w:rFonts w:asciiTheme="minorHAnsi" w:hAnsiTheme="minorHAnsi"/>
              </w:rPr>
              <w:t>Mfg</w:t>
            </w:r>
            <w:proofErr w:type="spellEnd"/>
            <w:r w:rsidRPr="00A52191">
              <w:rPr>
                <w:rFonts w:asciiTheme="minorHAnsi" w:hAnsiTheme="minorHAnsi"/>
              </w:rPr>
              <w:t xml:space="preserve"> ID</w:t>
            </w:r>
          </w:p>
        </w:tc>
        <w:tc>
          <w:tcPr>
            <w:tcW w:w="8100" w:type="dxa"/>
          </w:tcPr>
          <w:p w:rsidR="00BC3789" w:rsidRPr="00A52191" w:rsidRDefault="00BC3789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proofErr w:type="spellStart"/>
            <w:r w:rsidRPr="00A52191">
              <w:rPr>
                <w:rFonts w:asciiTheme="minorHAnsi" w:hAnsiTheme="minorHAnsi"/>
                <w:b/>
              </w:rPr>
              <w:t>Mfg</w:t>
            </w:r>
            <w:proofErr w:type="spellEnd"/>
            <w:r w:rsidRPr="00A52191">
              <w:rPr>
                <w:rFonts w:asciiTheme="minorHAnsi" w:hAnsiTheme="minorHAnsi"/>
                <w:b/>
              </w:rPr>
              <w:t xml:space="preserve"> ID</w:t>
            </w:r>
            <w:r w:rsidRPr="00A52191">
              <w:rPr>
                <w:rFonts w:asciiTheme="minorHAnsi" w:hAnsiTheme="minorHAnsi"/>
              </w:rPr>
              <w:t xml:space="preserve"> field to enter the manufacturer’s ID number in SMART. If you do not know the </w:t>
            </w:r>
            <w:proofErr w:type="spellStart"/>
            <w:r w:rsidRPr="00A52191">
              <w:rPr>
                <w:rFonts w:asciiTheme="minorHAnsi" w:hAnsiTheme="minorHAnsi"/>
              </w:rPr>
              <w:t>Mfg</w:t>
            </w:r>
            <w:proofErr w:type="spellEnd"/>
            <w:r w:rsidRPr="00A52191">
              <w:rPr>
                <w:rFonts w:asciiTheme="minorHAnsi" w:hAnsiTheme="minorHAnsi"/>
              </w:rPr>
              <w:t xml:space="preserve"> ID number, click the </w:t>
            </w:r>
            <w:proofErr w:type="spellStart"/>
            <w:r w:rsidRPr="00A52191">
              <w:rPr>
                <w:rFonts w:asciiTheme="minorHAnsi" w:hAnsiTheme="minorHAnsi"/>
              </w:rPr>
              <w:t>LookUp</w:t>
            </w:r>
            <w:proofErr w:type="spellEnd"/>
            <w:r w:rsidRPr="00A52191">
              <w:rPr>
                <w:rFonts w:asciiTheme="minorHAnsi" w:hAnsiTheme="minorHAnsi"/>
              </w:rPr>
              <w:t xml:space="preserve"> button to view and select from a list of available options. </w:t>
            </w:r>
          </w:p>
          <w:p w:rsidR="00BC3789" w:rsidRPr="00A52191" w:rsidRDefault="00BC3789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This is an optional field in SMART.</w:t>
            </w:r>
          </w:p>
        </w:tc>
      </w:tr>
      <w:tr w:rsidR="00BC3789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C3789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proofErr w:type="spellStart"/>
            <w:r w:rsidRPr="00A52191">
              <w:rPr>
                <w:rFonts w:asciiTheme="minorHAnsi" w:hAnsiTheme="minorHAnsi"/>
              </w:rPr>
              <w:t>Mfg</w:t>
            </w:r>
            <w:proofErr w:type="spellEnd"/>
            <w:r w:rsidRPr="00A52191">
              <w:rPr>
                <w:rFonts w:asciiTheme="minorHAnsi" w:hAnsiTheme="minorHAnsi"/>
              </w:rPr>
              <w:t xml:space="preserve"> Item ID</w:t>
            </w:r>
          </w:p>
        </w:tc>
        <w:tc>
          <w:tcPr>
            <w:tcW w:w="8100" w:type="dxa"/>
          </w:tcPr>
          <w:p w:rsidR="007C5F47" w:rsidRPr="00A52191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proofErr w:type="spellStart"/>
            <w:r w:rsidRPr="00A52191">
              <w:rPr>
                <w:rFonts w:asciiTheme="minorHAnsi" w:hAnsiTheme="minorHAnsi"/>
                <w:b/>
              </w:rPr>
              <w:t>Mfg</w:t>
            </w:r>
            <w:proofErr w:type="spellEnd"/>
            <w:r w:rsidRPr="00A52191">
              <w:rPr>
                <w:rFonts w:asciiTheme="minorHAnsi" w:hAnsiTheme="minorHAnsi"/>
                <w:b/>
              </w:rPr>
              <w:t xml:space="preserve"> Item ID</w:t>
            </w:r>
            <w:r w:rsidRPr="00A52191">
              <w:rPr>
                <w:rFonts w:asciiTheme="minorHAnsi" w:hAnsiTheme="minorHAnsi"/>
              </w:rPr>
              <w:t xml:space="preserve"> field to enter the manufacturer’s reference or product number for the item. For example SKU (Stock Keeping Unit) number. </w:t>
            </w:r>
          </w:p>
          <w:p w:rsidR="00BC3789" w:rsidRPr="00A52191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This is an optional field in SMART.</w:t>
            </w:r>
          </w:p>
        </w:tc>
      </w:tr>
      <w:tr w:rsidR="00BC3789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C3789" w:rsidRPr="00A52191" w:rsidRDefault="00BC3789" w:rsidP="00CC1660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Additional Information</w:t>
            </w:r>
          </w:p>
        </w:tc>
        <w:tc>
          <w:tcPr>
            <w:tcW w:w="8100" w:type="dxa"/>
          </w:tcPr>
          <w:p w:rsidR="007C5F47" w:rsidRPr="00A52191" w:rsidRDefault="00BC3789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Additional Information</w:t>
            </w:r>
            <w:r w:rsidRPr="00A52191">
              <w:rPr>
                <w:rFonts w:asciiTheme="minorHAnsi" w:hAnsiTheme="minorHAnsi"/>
              </w:rPr>
              <w:t xml:space="preserve"> field to enter any additional information about the item. </w:t>
            </w:r>
          </w:p>
          <w:p w:rsidR="00BC3789" w:rsidRPr="00A52191" w:rsidRDefault="007C5F47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This field is a free text field and is optional in SMART.</w:t>
            </w:r>
          </w:p>
        </w:tc>
      </w:tr>
      <w:tr w:rsidR="00BC3789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bottom w:val="single" w:sz="4" w:space="0" w:color="auto"/>
            </w:tcBorders>
          </w:tcPr>
          <w:p w:rsidR="00BC3789" w:rsidRPr="00A52191" w:rsidRDefault="00BC3789" w:rsidP="00BC3789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Send to Supplier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C3789" w:rsidRPr="00A52191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Send to Supplier checkbox</w:t>
            </w:r>
            <w:r w:rsidRPr="00A52191">
              <w:rPr>
                <w:rFonts w:asciiTheme="minorHAnsi" w:hAnsiTheme="minorHAnsi"/>
              </w:rPr>
              <w:t xml:space="preserve"> to display the Additional Information text to the vendor on the purchase order.</w:t>
            </w:r>
          </w:p>
        </w:tc>
      </w:tr>
      <w:tr w:rsidR="00A52191" w:rsidRPr="007C5F47" w:rsidTr="00A521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191" w:rsidRPr="007C5F47" w:rsidRDefault="00A52191" w:rsidP="00A52191">
            <w:pPr>
              <w:spacing w:after="100" w:afterAutospacing="1"/>
              <w:rPr>
                <w:rFonts w:ascii="Calibri" w:hAnsi="Calibri"/>
                <w:b w:val="0"/>
                <w:color w:val="FFFFFF" w:themeColor="background1"/>
                <w:highlight w:val="black"/>
              </w:rPr>
            </w:pPr>
            <w:r w:rsidRPr="00260D80"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99B075" wp14:editId="4313415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-56515</wp:posOffset>
                      </wp:positionV>
                      <wp:extent cx="6886575" cy="3143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191" w:rsidRPr="00A52191" w:rsidRDefault="00A52191" w:rsidP="007C5F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52191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Create Requisition – </w:t>
                                  </w:r>
                                  <w:r w:rsidRPr="00A52191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Special Requests page</w:t>
                                  </w:r>
                                  <w:r w:rsidRPr="00A52191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(continued…)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-6.15pt;margin-top:-4.45pt;width:542.2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">
                      <v:textbox>
                        <w:txbxContent>
                          <w:p w:rsidR="00A52191" w:rsidRPr="00A52191" w:rsidRDefault="00A52191" w:rsidP="007C5F4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A5219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Special Requests page</w:t>
                            </w: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(continued…)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191" w:rsidRPr="007C5F47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highlight w:val="black"/>
              </w:rPr>
            </w:pPr>
          </w:p>
        </w:tc>
      </w:tr>
      <w:tr w:rsidR="00A52191" w:rsidRPr="007C5F47" w:rsidTr="00A521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191" w:rsidRPr="007C5F47" w:rsidRDefault="00A52191" w:rsidP="00A52191">
            <w:pPr>
              <w:spacing w:after="100" w:afterAutospacing="1"/>
              <w:rPr>
                <w:rFonts w:ascii="Calibri" w:hAnsi="Calibri"/>
                <w:b w:val="0"/>
                <w:color w:val="FFFFFF" w:themeColor="background1"/>
                <w:highlight w:val="black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191" w:rsidRPr="007C5F47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highlight w:val="black"/>
              </w:rPr>
            </w:pPr>
          </w:p>
        </w:tc>
      </w:tr>
      <w:tr w:rsidR="00A52191" w:rsidRPr="007C5F47" w:rsidTr="00A521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2191" w:rsidRPr="007C5F47" w:rsidRDefault="00A52191" w:rsidP="00A52191">
            <w:pPr>
              <w:spacing w:after="100" w:afterAutospacing="1"/>
              <w:rPr>
                <w:rFonts w:ascii="Calibri" w:hAnsi="Calibri"/>
                <w:color w:val="FFFFFF" w:themeColor="background1"/>
                <w:highlight w:val="black"/>
              </w:rPr>
            </w:pPr>
            <w:r w:rsidRPr="007C5F47">
              <w:rPr>
                <w:rFonts w:ascii="Calibri" w:hAnsi="Calibri"/>
                <w:color w:val="FFFFFF" w:themeColor="background1"/>
                <w:highlight w:val="black"/>
              </w:rPr>
              <w:t>Fields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2191" w:rsidRPr="007C5F47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</w:rPr>
            </w:pPr>
            <w:r w:rsidRPr="007C5F47">
              <w:rPr>
                <w:rFonts w:ascii="Calibri" w:hAnsi="Calibri"/>
                <w:b/>
                <w:color w:val="FFFFFF" w:themeColor="background1"/>
                <w:highlight w:val="black"/>
              </w:rPr>
              <w:t>Description</w:t>
            </w:r>
          </w:p>
        </w:tc>
      </w:tr>
      <w:tr w:rsidR="00BC3789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9" w:rsidRPr="00A52191" w:rsidRDefault="00BC3789" w:rsidP="00BC3789">
            <w:pPr>
              <w:spacing w:after="100" w:afterAutospacing="1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>Show at Receipt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9" w:rsidRPr="00A52191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52191">
              <w:rPr>
                <w:rFonts w:asciiTheme="minorHAnsi" w:hAnsiTheme="minorHAnsi"/>
              </w:rPr>
              <w:t xml:space="preserve">Use the </w:t>
            </w:r>
            <w:r w:rsidRPr="00A52191">
              <w:rPr>
                <w:rFonts w:asciiTheme="minorHAnsi" w:hAnsiTheme="minorHAnsi"/>
                <w:b/>
              </w:rPr>
              <w:t>Show at Receipt checkbox</w:t>
            </w:r>
            <w:r w:rsidRPr="00A52191">
              <w:rPr>
                <w:rFonts w:asciiTheme="minorHAnsi" w:hAnsiTheme="minorHAnsi"/>
              </w:rPr>
              <w:t xml:space="preserve"> to display the Additional Information text at the receipt in SMART</w:t>
            </w:r>
          </w:p>
        </w:tc>
      </w:tr>
      <w:tr w:rsidR="00BC3789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</w:tcBorders>
          </w:tcPr>
          <w:p w:rsidR="00BC3789" w:rsidRDefault="00BC3789" w:rsidP="00BC3789">
            <w:pPr>
              <w:spacing w:after="100" w:afterAutospacing="1"/>
            </w:pPr>
            <w:r>
              <w:t>Show at Voucher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BC3789" w:rsidRDefault="00BC3789" w:rsidP="00BC3789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the </w:t>
            </w:r>
            <w:r w:rsidRPr="00A52191">
              <w:rPr>
                <w:b/>
              </w:rPr>
              <w:t>Show at Voucher checkbox</w:t>
            </w:r>
            <w:r>
              <w:t xml:space="preserve"> to show the Additional Information text at the voucher in SMART (Accounts Payable process)</w:t>
            </w:r>
          </w:p>
        </w:tc>
      </w:tr>
      <w:tr w:rsidR="00BC3789" w:rsidTr="007C5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C3789" w:rsidRDefault="00BC3789" w:rsidP="00BC3789">
            <w:pPr>
              <w:spacing w:after="100" w:afterAutospacing="1"/>
            </w:pPr>
            <w:r>
              <w:t>Request New Item</w:t>
            </w:r>
          </w:p>
        </w:tc>
        <w:tc>
          <w:tcPr>
            <w:tcW w:w="8100" w:type="dxa"/>
          </w:tcPr>
          <w:p w:rsidR="00BC3789" w:rsidRDefault="00BC3789" w:rsidP="00BC3789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191">
              <w:rPr>
                <w:b/>
              </w:rPr>
              <w:t>The State of Kansas is not using this functionality</w:t>
            </w:r>
            <w:r>
              <w:t>. Please do NOT select the Request New Item checkbox.</w:t>
            </w:r>
          </w:p>
        </w:tc>
      </w:tr>
      <w:tr w:rsidR="00BC3789" w:rsidTr="007C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C3789" w:rsidRDefault="00D7531F" w:rsidP="00BC3789">
            <w:pPr>
              <w:spacing w:after="100" w:afterAutospacing="1"/>
            </w:pPr>
            <w:r>
              <w:t>Add to Cart button</w:t>
            </w:r>
          </w:p>
        </w:tc>
        <w:tc>
          <w:tcPr>
            <w:tcW w:w="8100" w:type="dxa"/>
          </w:tcPr>
          <w:p w:rsidR="00BC3789" w:rsidRDefault="00BC3789" w:rsidP="00D7531F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Once you have completed entering all information into the Special Item request form, click the </w:t>
            </w:r>
            <w:r w:rsidRPr="00A52191">
              <w:rPr>
                <w:b/>
              </w:rPr>
              <w:t xml:space="preserve">Add </w:t>
            </w:r>
            <w:r w:rsidR="00D7531F" w:rsidRPr="00A52191">
              <w:rPr>
                <w:b/>
              </w:rPr>
              <w:t>to Cart</w:t>
            </w:r>
            <w:r>
              <w:t xml:space="preserve"> button to have SMART transfer the special item information to the Review and Submit page.</w:t>
            </w:r>
          </w:p>
        </w:tc>
      </w:tr>
    </w:tbl>
    <w:p w:rsidR="00BC3789" w:rsidRDefault="00D7531F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BB6C23" wp14:editId="0D304246">
                <wp:simplePos x="0" y="0"/>
                <wp:positionH relativeFrom="column">
                  <wp:posOffset>-628650</wp:posOffset>
                </wp:positionH>
                <wp:positionV relativeFrom="paragraph">
                  <wp:posOffset>237490</wp:posOffset>
                </wp:positionV>
                <wp:extent cx="6886575" cy="29813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A52191" w:rsidRDefault="00A52191" w:rsidP="00D753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A5219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Web link</w:t>
                            </w:r>
                          </w:p>
                          <w:p w:rsidR="00A52191" w:rsidRDefault="00A52191" w:rsidP="00D753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</w:rPr>
                              <w:t xml:space="preserve">The Web link is used to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>procure directly from a specific supplier. Each supplier listed on the Web link has a direct connection built to the State of Kansas, which allows agencies to click a link, and then access, view, add to cart, and checkout from the supplier’s catalog and inventory online.</w:t>
                            </w: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>At this time, the only Supplier listed on the Web link is ‘Staples Advantage’. The State of Kansas has a Statewide Contract with this supplier to purchase certain office supplies.</w:t>
                            </w: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After ‘shopping’ and ‘checking out’ on the Staples website, you are returned to the ‘Review and </w:t>
                            </w:r>
                            <w:proofErr w:type="gramStart"/>
                            <w:r w:rsidRPr="00A52191">
                              <w:rPr>
                                <w:rFonts w:asciiTheme="minorHAnsi" w:hAnsiTheme="minorHAnsi" w:cs="Arial"/>
                              </w:rPr>
                              <w:t>Submit</w:t>
                            </w:r>
                            <w:proofErr w:type="gramEnd"/>
                            <w:r w:rsidRPr="00A52191">
                              <w:rPr>
                                <w:rFonts w:asciiTheme="minorHAnsi" w:hAnsiTheme="minorHAnsi" w:cs="Arial"/>
                              </w:rPr>
                              <w:t>’ page of the requisition. The items you selected from Staples appear on this page, and from there you can review, edit, and finalize certain requisition information.</w:t>
                            </w: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D7531F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  <w:t xml:space="preserve">For additional information regarding placing orders with Staples using the Web link, please refer to the: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Creating Requisitions Using </w:t>
                            </w:r>
                            <w:proofErr w:type="gramStart"/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Web Catalog – UPK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. </w:t>
                            </w:r>
                            <w:proofErr w:type="gramStart"/>
                            <w:r w:rsidRPr="00A52191">
                              <w:rPr>
                                <w:rFonts w:asciiTheme="minorHAnsi" w:hAnsiTheme="minorHAnsi" w:cs="Arial"/>
                              </w:rPr>
                              <w:t>(Accessed using the ‘Help’ link in SMART).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49.5pt;margin-top:18.7pt;width:542.25pt;height:23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JFJgIAAEw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">
                <v:textbox>
                  <w:txbxContent>
                    <w:p w:rsidR="00A52191" w:rsidRPr="00A52191" w:rsidRDefault="00A52191" w:rsidP="00D753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219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A5219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Web link</w:t>
                      </w:r>
                    </w:p>
                    <w:p w:rsidR="00A52191" w:rsidRDefault="00A52191" w:rsidP="00D7531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/>
                        </w:rPr>
                        <w:t xml:space="preserve">The Web link is used to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>procure directly from a specific supplier. Each supplier listed on the Web link has a direct connection built to the State of Kansas, which allows agencies to click a link, and then access, view, add to cart, and checkout from the supplier’s catalog and inventory online.</w:t>
                      </w: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>At this time, the only Supplier listed on the Web link is ‘Staples Advantage’. The State of Kansas has a Statewide Contract with this supplier to purchase certain office supplies.</w:t>
                      </w: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After ‘shopping’ and ‘checking out’ on the Staples website, you are returned to the ‘Review and </w:t>
                      </w:r>
                      <w:proofErr w:type="gramStart"/>
                      <w:r w:rsidRPr="00A52191">
                        <w:rPr>
                          <w:rFonts w:asciiTheme="minorHAnsi" w:hAnsiTheme="minorHAnsi" w:cs="Arial"/>
                        </w:rPr>
                        <w:t>Submit</w:t>
                      </w:r>
                      <w:proofErr w:type="gramEnd"/>
                      <w:r w:rsidRPr="00A52191">
                        <w:rPr>
                          <w:rFonts w:asciiTheme="minorHAnsi" w:hAnsiTheme="minorHAnsi" w:cs="Arial"/>
                        </w:rPr>
                        <w:t>’ page of the requisition. The items you selected from Staples appear on this page, and from there you can review, edit, and finalize certain requisition information.</w:t>
                      </w: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D7531F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  <w:i/>
                          <w:iCs/>
                        </w:rPr>
                        <w:t xml:space="preserve">For additional information regarding placing orders with Staples using the Web link, please refer to the: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Creating Requisitions Using </w:t>
                      </w:r>
                      <w:proofErr w:type="gramStart"/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>The</w:t>
                      </w:r>
                      <w:proofErr w:type="gramEnd"/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Web Catalog – UPK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. </w:t>
                      </w:r>
                      <w:proofErr w:type="gramStart"/>
                      <w:r w:rsidRPr="00A52191">
                        <w:rPr>
                          <w:rFonts w:asciiTheme="minorHAnsi" w:hAnsiTheme="minorHAnsi" w:cs="Arial"/>
                        </w:rPr>
                        <w:t>(Accessed using the ‘Help’ link in SMART).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7531F" w:rsidRDefault="00D7531F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A52191" w:rsidP="00CC1660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1C7697B" wp14:editId="7A26649A">
            <wp:simplePos x="0" y="0"/>
            <wp:positionH relativeFrom="column">
              <wp:posOffset>2190750</wp:posOffset>
            </wp:positionH>
            <wp:positionV relativeFrom="paragraph">
              <wp:posOffset>94615</wp:posOffset>
            </wp:positionV>
            <wp:extent cx="3085465" cy="99949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D2D0D1C" wp14:editId="445CE59B">
            <wp:simplePos x="0" y="0"/>
            <wp:positionH relativeFrom="column">
              <wp:posOffset>260350</wp:posOffset>
            </wp:positionH>
            <wp:positionV relativeFrom="paragraph">
              <wp:posOffset>37465</wp:posOffset>
            </wp:positionV>
            <wp:extent cx="1758315" cy="26574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52191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386714" wp14:editId="7DD7418E">
                <wp:simplePos x="0" y="0"/>
                <wp:positionH relativeFrom="column">
                  <wp:posOffset>-619125</wp:posOffset>
                </wp:positionH>
                <wp:positionV relativeFrom="paragraph">
                  <wp:posOffset>-219075</wp:posOffset>
                </wp:positionV>
                <wp:extent cx="6886575" cy="12763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A52191" w:rsidRDefault="00A52191" w:rsidP="003C13E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A5219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Favorites link</w:t>
                            </w:r>
                          </w:p>
                          <w:p w:rsidR="00A52191" w:rsidRDefault="00A52191" w:rsidP="003C13E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best way to describe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 xml:space="preserve">Favorites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is that they are the frequently used (Favorite) items/services which are ordered on a regular basis by an agency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>Requester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ind w:firstLine="720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  <w:t xml:space="preserve">It is important to know and understand that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>Favorites are stored by Requester in SMART</w:t>
                            </w:r>
                            <w:r w:rsidRPr="00A52191"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8.75pt;margin-top:-17.25pt;width:542.25pt;height:10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">
                <v:textbox>
                  <w:txbxContent>
                    <w:p w:rsidR="00A52191" w:rsidRPr="00A52191" w:rsidRDefault="00A52191" w:rsidP="003C13E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219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A5219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Favorites link</w:t>
                      </w:r>
                    </w:p>
                    <w:p w:rsidR="00A52191" w:rsidRDefault="00A52191" w:rsidP="003C13E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best way to describe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 xml:space="preserve">Favorites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is that they are the frequently used (Favorite) items/services which are ordered on a regular basis by an agency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>Requester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>.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ind w:firstLine="720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  <w:i/>
                          <w:iCs/>
                        </w:rPr>
                        <w:t xml:space="preserve">It is important to know and understand that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>Favorites are stored by Requester in SMART</w:t>
                      </w:r>
                      <w:r w:rsidRPr="00A52191">
                        <w:rPr>
                          <w:rFonts w:asciiTheme="minorHAnsi" w:hAnsiTheme="minorHAnsi" w:cs="Arial"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4B72FB" w:rsidP="00CC1660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486400" cy="735224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B9FA1C" wp14:editId="00BCE655">
                <wp:simplePos x="0" y="0"/>
                <wp:positionH relativeFrom="column">
                  <wp:posOffset>-704850</wp:posOffset>
                </wp:positionH>
                <wp:positionV relativeFrom="paragraph">
                  <wp:posOffset>100330</wp:posOffset>
                </wp:positionV>
                <wp:extent cx="6886575" cy="66770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A52191" w:rsidRDefault="00A52191" w:rsidP="003C13E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9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A5219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Favorites link</w:t>
                            </w:r>
                          </w:p>
                          <w:p w:rsidR="00A52191" w:rsidRDefault="00A52191" w:rsidP="003C13E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>Items an</w:t>
                            </w:r>
                            <w:r w:rsidR="00B35074">
                              <w:rPr>
                                <w:rFonts w:asciiTheme="minorHAnsi" w:hAnsiTheme="minorHAnsi" w:cs="Arial"/>
                              </w:rPr>
                              <w:t>d/or Services that are selected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 may be saved to a Requester’s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Favorites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>. This item selection is performed on the ‘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Review and </w:t>
                            </w:r>
                            <w:proofErr w:type="gramStart"/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Submit</w:t>
                            </w:r>
                            <w:proofErr w:type="gramEnd"/>
                            <w:r w:rsidRPr="00A52191">
                              <w:rPr>
                                <w:rFonts w:asciiTheme="minorHAnsi" w:hAnsiTheme="minorHAnsi" w:cs="Arial"/>
                              </w:rPr>
                              <w:t>’ page of the requisition: At the requisition line level, using the item selection checkboxes located to the left of each requisition line.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A52191">
                              <w:rPr>
                                <w:rFonts w:asciiTheme="minorHAnsi" w:hAnsiTheme="minorHAnsi" w:cs="Arial"/>
                              </w:rPr>
                              <w:t>After selecting the desired items and/or services, the ‘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Add to Favorites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>’ button is clicked.</w:t>
                            </w:r>
                            <w:proofErr w:type="gramEnd"/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 The selected line items/services are then saved to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 xml:space="preserve">Requester’s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Favorites list, and become available for future use (by ANY agency </w:t>
                            </w:r>
                            <w:proofErr w:type="spellStart"/>
                            <w:r w:rsidRPr="00A52191">
                              <w:rPr>
                                <w:rFonts w:asciiTheme="minorHAnsi" w:hAnsiTheme="minorHAnsi" w:cs="Arial"/>
                              </w:rPr>
                              <w:t>Requisitioner</w:t>
                            </w:r>
                            <w:proofErr w:type="spellEnd"/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 that is entering a requisition for that Requester).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>Favorites are a fantastic efficiency tool to use in SMART, and can help expedite the entry of future requisitions in SMART.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Agency </w:t>
                            </w:r>
                            <w:proofErr w:type="spellStart"/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>Requisitioners</w:t>
                            </w:r>
                            <w:proofErr w:type="spellEnd"/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are able to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add and delete Favorites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from a Requester’s Favorites, by using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selection checkboxes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in conjunction with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Add or Delete buttons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>provided on the requisition pages.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How to view the details of a Favorite: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Click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Expand button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(right facing triangle icon), located to the left of each Favorite in the list. 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>Clicking the Expand button opens the information for each Favorite, and changes the right facing arrow icon to a downward facing arrow icon.</w:t>
                            </w: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3C13EA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5455B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How to add a Favorite to a requisition:</w:t>
                            </w: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1. Select the item using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item selection checkbox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located to the left of the Favorite line. </w:t>
                            </w: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2. Manually change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Quantity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to the quantity desired. </w:t>
                            </w: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ind w:firstLine="720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>(Alternatively, you can edit the quantity on the ‘Review and Submit’ page of the requisition later).</w:t>
                            </w: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3. Click one of the 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Add buttons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located on the Favorites page. </w:t>
                            </w: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ind w:firstLine="720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 xml:space="preserve">(Clicking the Add button adds the items/services to the requisition lines). </w:t>
                            </w: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A52191" w:rsidRDefault="00A52191" w:rsidP="00D238F0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A52191">
                              <w:rPr>
                                <w:rFonts w:asciiTheme="minorHAnsi" w:hAnsiTheme="minorHAnsi" w:cs="Arial"/>
                              </w:rPr>
                              <w:t>4. Navigate to the ‘</w:t>
                            </w:r>
                            <w:r w:rsidRPr="00A5219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Review and Submit’ </w:t>
                            </w:r>
                            <w:r w:rsidRPr="00A52191">
                              <w:rPr>
                                <w:rFonts w:asciiTheme="minorHAnsi" w:hAnsiTheme="minorHAnsi" w:cs="Arial"/>
                              </w:rPr>
                              <w:t>page to view the added items/services at the requisition line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55.5pt;margin-top:7.9pt;width:542.25pt;height:52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">
                <v:textbox>
                  <w:txbxContent>
                    <w:p w:rsidR="00A52191" w:rsidRPr="00A52191" w:rsidRDefault="00A52191" w:rsidP="003C13E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219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A5219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Favorites link</w:t>
                      </w:r>
                    </w:p>
                    <w:p w:rsidR="00A52191" w:rsidRDefault="00A52191" w:rsidP="003C13EA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>Items an</w:t>
                      </w:r>
                      <w:r w:rsidR="00B35074">
                        <w:rPr>
                          <w:rFonts w:asciiTheme="minorHAnsi" w:hAnsiTheme="minorHAnsi" w:cs="Arial"/>
                        </w:rPr>
                        <w:t>d/or Services that are selected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 may be saved to a Requester’s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>Favorites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>. This item selection is performed on the ‘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Review and </w:t>
                      </w:r>
                      <w:proofErr w:type="gramStart"/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>Submit</w:t>
                      </w:r>
                      <w:proofErr w:type="gramEnd"/>
                      <w:r w:rsidRPr="00A52191">
                        <w:rPr>
                          <w:rFonts w:asciiTheme="minorHAnsi" w:hAnsiTheme="minorHAnsi" w:cs="Arial"/>
                        </w:rPr>
                        <w:t>’ page of the requisition: At the requisition line level, using the item selection checkboxes located to the left of each requisition line.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A52191">
                        <w:rPr>
                          <w:rFonts w:asciiTheme="minorHAnsi" w:hAnsiTheme="minorHAnsi" w:cs="Arial"/>
                        </w:rPr>
                        <w:t>After selecting the desired items and/or services, the ‘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>Add to Favorites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>’ button is clicked.</w:t>
                      </w:r>
                      <w:proofErr w:type="gramEnd"/>
                      <w:r w:rsidRPr="00A52191">
                        <w:rPr>
                          <w:rFonts w:asciiTheme="minorHAnsi" w:hAnsiTheme="minorHAnsi" w:cs="Arial"/>
                        </w:rPr>
                        <w:t xml:space="preserve"> The selected line items/services are then saved to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 xml:space="preserve">Requester’s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Favorites list, and become available for future use (by ANY agency </w:t>
                      </w:r>
                      <w:proofErr w:type="spellStart"/>
                      <w:r w:rsidRPr="00A52191">
                        <w:rPr>
                          <w:rFonts w:asciiTheme="minorHAnsi" w:hAnsiTheme="minorHAnsi" w:cs="Arial"/>
                        </w:rPr>
                        <w:t>Requisitioner</w:t>
                      </w:r>
                      <w:proofErr w:type="spellEnd"/>
                      <w:r w:rsidRPr="00A52191">
                        <w:rPr>
                          <w:rFonts w:asciiTheme="minorHAnsi" w:hAnsiTheme="minorHAnsi" w:cs="Arial"/>
                        </w:rPr>
                        <w:t xml:space="preserve"> that is entering a requisition for that Requester).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>Favorites are a fantastic efficiency tool to use in SMART, and can help expedite the entry of future requisitions in SMART.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Agency </w:t>
                      </w:r>
                      <w:proofErr w:type="spellStart"/>
                      <w:r w:rsidRPr="00A52191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>Requisitioners</w:t>
                      </w:r>
                      <w:proofErr w:type="spellEnd"/>
                      <w:r w:rsidRPr="00A52191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are able to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add and delete Favorites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from a Requester’s Favorites, by using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selection checkboxes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in conjunction with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Add or Delete buttons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>provided on the requisition pages.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>How to view the details of a Favorite: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Click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Expand button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(right facing triangle icon), located to the left of each Favorite in the list. 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>Clicking the Expand button opens the information for each Favorite, and changes the right facing arrow icon to a downward facing arrow icon.</w:t>
                      </w: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3C13EA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5455BB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>How to add a Favorite to a requisition:</w:t>
                      </w: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1. Select the item using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item selection checkbox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located to the left of the Favorite line. </w:t>
                      </w: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2. Manually change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Quantity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to the quantity desired. </w:t>
                      </w:r>
                    </w:p>
                    <w:p w:rsidR="00A52191" w:rsidRPr="00A52191" w:rsidRDefault="00A52191" w:rsidP="00D238F0">
                      <w:pPr>
                        <w:pStyle w:val="Default"/>
                        <w:ind w:firstLine="720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>(Alternatively, you can edit the quantity on the ‘Review and Submit’ page of the requisition later).</w:t>
                      </w: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3. Click one of the 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Add buttons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 xml:space="preserve">located on the Favorites page. </w:t>
                      </w:r>
                    </w:p>
                    <w:p w:rsidR="00A52191" w:rsidRPr="00A52191" w:rsidRDefault="00A52191" w:rsidP="00D238F0">
                      <w:pPr>
                        <w:pStyle w:val="Default"/>
                        <w:ind w:firstLine="720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 xml:space="preserve">(Clicking the Add button adds the items/services to the requisition lines). </w:t>
                      </w: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A52191" w:rsidRDefault="00A52191" w:rsidP="00D238F0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A52191">
                        <w:rPr>
                          <w:rFonts w:asciiTheme="minorHAnsi" w:hAnsiTheme="minorHAnsi" w:cs="Arial"/>
                        </w:rPr>
                        <w:t>4. Navigate to the ‘</w:t>
                      </w:r>
                      <w:r w:rsidRPr="00A5219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Review and Submit’ </w:t>
                      </w:r>
                      <w:r w:rsidRPr="00A52191">
                        <w:rPr>
                          <w:rFonts w:asciiTheme="minorHAnsi" w:hAnsiTheme="minorHAnsi" w:cs="Arial"/>
                        </w:rPr>
                        <w:t>page to view the added items/services at the requisition line level.</w:t>
                      </w:r>
                    </w:p>
                  </w:txbxContent>
                </v:textbox>
              </v:shape>
            </w:pict>
          </mc:Fallback>
        </mc:AlternateContent>
      </w: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3C13EA" w:rsidRDefault="003C13EA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2F5F47" w:rsidP="00CC1660">
      <w:pPr>
        <w:spacing w:after="100" w:afterAutospacing="1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01BF1D2E" wp14:editId="1BCF2A2E">
            <wp:simplePos x="0" y="0"/>
            <wp:positionH relativeFrom="column">
              <wp:posOffset>-684530</wp:posOffset>
            </wp:positionH>
            <wp:positionV relativeFrom="paragraph">
              <wp:posOffset>69215</wp:posOffset>
            </wp:positionV>
            <wp:extent cx="1494155" cy="22574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4A82668" wp14:editId="31D63514">
            <wp:simplePos x="0" y="0"/>
            <wp:positionH relativeFrom="column">
              <wp:posOffset>805180</wp:posOffset>
            </wp:positionH>
            <wp:positionV relativeFrom="paragraph">
              <wp:posOffset>117475</wp:posOffset>
            </wp:positionV>
            <wp:extent cx="5422265" cy="182880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5455BB" w:rsidRDefault="005455BB" w:rsidP="00CC1660">
      <w:pPr>
        <w:spacing w:after="100" w:afterAutospacing="1"/>
        <w:rPr>
          <w:rFonts w:ascii="Calibri" w:hAnsi="Calibri"/>
        </w:rPr>
      </w:pPr>
    </w:p>
    <w:p w:rsidR="005455BB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E76A25" wp14:editId="3BDFCF01">
                <wp:simplePos x="0" y="0"/>
                <wp:positionH relativeFrom="column">
                  <wp:posOffset>-657225</wp:posOffset>
                </wp:positionH>
                <wp:positionV relativeFrom="paragraph">
                  <wp:posOffset>236220</wp:posOffset>
                </wp:positionV>
                <wp:extent cx="6886575" cy="14382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EB78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Favorites link </w:t>
                            </w: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(continued …)</w:t>
                            </w:r>
                          </w:p>
                          <w:p w:rsidR="00A52191" w:rsidRPr="00EB781F" w:rsidRDefault="00A52191" w:rsidP="00EB78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</w:p>
                          <w:p w:rsidR="00A52191" w:rsidRPr="004B72FB" w:rsidRDefault="00A52191" w:rsidP="00EB781F">
                            <w:pPr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DO NOT ADD to Favorites:</w:t>
                            </w:r>
                          </w:p>
                          <w:p w:rsidR="00A52191" w:rsidRPr="004B72FB" w:rsidRDefault="00A52191" w:rsidP="00EB781F">
                            <w:pPr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52191" w:rsidRPr="004B72FB" w:rsidRDefault="00A52191" w:rsidP="00EB781F">
                            <w:pPr>
                              <w:jc w:val="center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 xml:space="preserve">Do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NOT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>add items or services that experience regular price changes or fluctuations.</w:t>
                            </w:r>
                          </w:p>
                          <w:p w:rsidR="00A52191" w:rsidRPr="004B72FB" w:rsidRDefault="00A52191" w:rsidP="00EB781F">
                            <w:pPr>
                              <w:jc w:val="center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A52191" w:rsidRPr="004B72FB" w:rsidRDefault="00A52191" w:rsidP="00EB781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For example: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>Staples Office Supplies (prices change quarterly)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51.75pt;margin-top:18.6pt;width:542.25pt;height:11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">
                <v:textbox>
                  <w:txbxContent>
                    <w:p w:rsidR="00A52191" w:rsidRPr="004B72FB" w:rsidRDefault="00A52191" w:rsidP="00EB781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Favorites link </w:t>
                      </w: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(continued …)</w:t>
                      </w:r>
                    </w:p>
                    <w:p w:rsidR="00A52191" w:rsidRPr="00EB781F" w:rsidRDefault="00A52191" w:rsidP="00EB781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color w:val="000000"/>
                        </w:rPr>
                      </w:pPr>
                    </w:p>
                    <w:p w:rsidR="00A52191" w:rsidRPr="004B72FB" w:rsidRDefault="00A52191" w:rsidP="00EB781F">
                      <w:pPr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  <w:u w:val="single"/>
                        </w:rPr>
                        <w:t>DO NOT ADD to Favorites:</w:t>
                      </w:r>
                    </w:p>
                    <w:p w:rsidR="00A52191" w:rsidRPr="004B72FB" w:rsidRDefault="00A52191" w:rsidP="00EB781F">
                      <w:pPr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</w:pPr>
                    </w:p>
                    <w:p w:rsidR="00A52191" w:rsidRPr="004B72FB" w:rsidRDefault="00A52191" w:rsidP="00EB781F">
                      <w:pPr>
                        <w:jc w:val="center"/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 xml:space="preserve">Do 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NOT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>add items or services that experience regular price changes or fluctuations.</w:t>
                      </w:r>
                    </w:p>
                    <w:p w:rsidR="00A52191" w:rsidRPr="004B72FB" w:rsidRDefault="00A52191" w:rsidP="00EB781F">
                      <w:pPr>
                        <w:jc w:val="center"/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</w:pPr>
                    </w:p>
                    <w:p w:rsidR="00A52191" w:rsidRPr="004B72FB" w:rsidRDefault="00A52191" w:rsidP="00EB781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For example: </w:t>
                      </w: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>Staples Office Supplies (prices change quarterly)</w:t>
                      </w:r>
                    </w:p>
                  </w:txbxContent>
                </v:textbox>
              </v:shape>
            </w:pict>
          </mc:Fallback>
        </mc:AlternateContent>
      </w:r>
    </w:p>
    <w:p w:rsidR="00EB781F" w:rsidRDefault="00EB781F" w:rsidP="00CC1660">
      <w:pPr>
        <w:spacing w:after="100" w:afterAutospacing="1"/>
        <w:rPr>
          <w:rFonts w:ascii="Calibri" w:hAnsi="Calibri"/>
        </w:rPr>
      </w:pPr>
    </w:p>
    <w:p w:rsidR="00EB781F" w:rsidRDefault="00EB781F" w:rsidP="00CC1660">
      <w:pPr>
        <w:spacing w:after="100" w:afterAutospacing="1"/>
        <w:rPr>
          <w:rFonts w:ascii="Calibri" w:hAnsi="Calibri"/>
        </w:rPr>
      </w:pPr>
    </w:p>
    <w:p w:rsidR="00EB781F" w:rsidRDefault="00EB781F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4B72FB" w:rsidRDefault="004B72F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F5F47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338B7" wp14:editId="29D3982D">
                <wp:simplePos x="0" y="0"/>
                <wp:positionH relativeFrom="column">
                  <wp:posOffset>-676275</wp:posOffset>
                </wp:positionH>
                <wp:positionV relativeFrom="paragraph">
                  <wp:posOffset>74296</wp:posOffset>
                </wp:positionV>
                <wp:extent cx="6886575" cy="3505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B254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Templates link</w:t>
                            </w:r>
                          </w:p>
                          <w:p w:rsidR="00A52191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4B72FB">
                              <w:rPr>
                                <w:rFonts w:asciiTheme="minorHAnsi" w:hAnsiTheme="minorHAnsi" w:cs="Arial"/>
                              </w:rPr>
                              <w:t>Items an</w:t>
                            </w:r>
                            <w:r w:rsidR="00B35074">
                              <w:rPr>
                                <w:rFonts w:asciiTheme="minorHAnsi" w:hAnsiTheme="minorHAnsi" w:cs="Arial"/>
                              </w:rPr>
                              <w:t>d/or Services that are selected</w:t>
                            </w:r>
                            <w:r w:rsidRPr="004B72FB">
                              <w:rPr>
                                <w:rFonts w:asciiTheme="minorHAnsi" w:hAnsiTheme="minorHAnsi" w:cs="Arial"/>
                              </w:rPr>
                              <w:t xml:space="preserve"> may be saved together as a group known as a </w:t>
                            </w:r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TEMPLATE</w:t>
                            </w:r>
                            <w:r w:rsidRPr="004B72FB">
                              <w:rPr>
                                <w:rFonts w:asciiTheme="minorHAnsi" w:hAnsiTheme="minorHAnsi" w:cs="Arial"/>
                              </w:rPr>
                              <w:t>. This item selection is performed on the ‘</w:t>
                            </w:r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Review and </w:t>
                            </w:r>
                            <w:proofErr w:type="gramStart"/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Submit</w:t>
                            </w:r>
                            <w:proofErr w:type="gramEnd"/>
                            <w:r w:rsidRPr="004B72FB">
                              <w:rPr>
                                <w:rFonts w:asciiTheme="minorHAnsi" w:hAnsiTheme="minorHAnsi" w:cs="Arial"/>
                              </w:rPr>
                              <w:t>’ page of the requisition: At the requisition line level, using the item selection checkboxes located to the left of each requisition line.</w:t>
                            </w: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4B72FB">
                              <w:rPr>
                                <w:rFonts w:asciiTheme="minorHAnsi" w:hAnsiTheme="minorHAnsi" w:cs="Arial"/>
                              </w:rPr>
                              <w:t>After selecting the desired items and/or services, the ‘</w:t>
                            </w:r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Add to Templates</w:t>
                            </w:r>
                            <w:r w:rsidRPr="004B72FB">
                              <w:rPr>
                                <w:rFonts w:asciiTheme="minorHAnsi" w:hAnsiTheme="minorHAnsi" w:cs="Arial"/>
                              </w:rPr>
                              <w:t>’ button is clicked.</w:t>
                            </w:r>
                            <w:proofErr w:type="gramEnd"/>
                            <w:r w:rsidRPr="004B72FB">
                              <w:rPr>
                                <w:rFonts w:asciiTheme="minorHAnsi" w:hAnsiTheme="minorHAnsi" w:cs="Arial"/>
                              </w:rPr>
                              <w:t xml:space="preserve"> The selected line items/services are then saved to the </w:t>
                            </w:r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</w:rPr>
                              <w:t xml:space="preserve">Requester’s </w:t>
                            </w:r>
                            <w:r w:rsidRPr="004B72FB">
                              <w:rPr>
                                <w:rFonts w:asciiTheme="minorHAnsi" w:hAnsiTheme="minorHAnsi" w:cs="Arial"/>
                              </w:rPr>
                              <w:t xml:space="preserve">Templates list, and become available for future use (by ANY agency </w:t>
                            </w:r>
                            <w:proofErr w:type="spellStart"/>
                            <w:r w:rsidRPr="004B72FB">
                              <w:rPr>
                                <w:rFonts w:asciiTheme="minorHAnsi" w:hAnsiTheme="minorHAnsi" w:cs="Arial"/>
                              </w:rPr>
                              <w:t>Requisitioner</w:t>
                            </w:r>
                            <w:proofErr w:type="spellEnd"/>
                            <w:r w:rsidRPr="004B72FB">
                              <w:rPr>
                                <w:rFonts w:asciiTheme="minorHAnsi" w:hAnsiTheme="minorHAnsi" w:cs="Arial"/>
                              </w:rPr>
                              <w:t xml:space="preserve"> that is entering a requisition for that Requester).</w:t>
                            </w: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4B72FB">
                              <w:rPr>
                                <w:rFonts w:asciiTheme="minorHAnsi" w:hAnsiTheme="minorHAnsi" w:cs="Arial"/>
                              </w:rPr>
                              <w:t>Templates are a fantastic efficiency tool to use in SMART, and can help expedite the entry of future requisitions in SMART.</w:t>
                            </w: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To view the details of a Template:</w:t>
                            </w: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pStyle w:val="Default"/>
                              <w:rPr>
                                <w:rFonts w:asciiTheme="minorHAnsi" w:hAnsiTheme="minorHAnsi" w:cs="Arial"/>
                              </w:rPr>
                            </w:pPr>
                            <w:r w:rsidRPr="004B72FB">
                              <w:rPr>
                                <w:rFonts w:asciiTheme="minorHAnsi" w:hAnsiTheme="minorHAnsi" w:cs="Arial"/>
                              </w:rPr>
                              <w:t xml:space="preserve">Click the </w:t>
                            </w:r>
                            <w:r w:rsidRPr="004B7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Expand button </w:t>
                            </w:r>
                            <w:r w:rsidRPr="004B72FB">
                              <w:rPr>
                                <w:rFonts w:asciiTheme="minorHAnsi" w:hAnsiTheme="minorHAnsi" w:cs="Arial"/>
                              </w:rPr>
                              <w:t>(right facing triangle icon), located to the left of each Template in the list. Clicking the Expand button opens th</w:t>
                            </w:r>
                            <w:r w:rsidR="00B35074">
                              <w:rPr>
                                <w:rFonts w:asciiTheme="minorHAnsi" w:hAnsiTheme="minorHAnsi" w:cs="Arial"/>
                              </w:rPr>
                              <w:t>e information for each Template</w:t>
                            </w:r>
                            <w:r w:rsidRPr="004B72FB">
                              <w:rPr>
                                <w:rFonts w:asciiTheme="minorHAnsi" w:hAnsiTheme="minorHAnsi" w:cs="Arial"/>
                              </w:rPr>
                              <w:t xml:space="preserve"> and changes the right facing arrow icon to a downward facing arrow icon.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53.25pt;margin-top:5.85pt;width:542.25pt;height:2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">
                <v:textbox>
                  <w:txbxContent>
                    <w:p w:rsidR="00A52191" w:rsidRPr="004B72FB" w:rsidRDefault="00A52191" w:rsidP="00B2546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Templates link</w:t>
                      </w:r>
                    </w:p>
                    <w:p w:rsidR="00A52191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4B72FB">
                        <w:rPr>
                          <w:rFonts w:asciiTheme="minorHAnsi" w:hAnsiTheme="minorHAnsi" w:cs="Arial"/>
                        </w:rPr>
                        <w:t>Items an</w:t>
                      </w:r>
                      <w:r w:rsidR="00B35074">
                        <w:rPr>
                          <w:rFonts w:asciiTheme="minorHAnsi" w:hAnsiTheme="minorHAnsi" w:cs="Arial"/>
                        </w:rPr>
                        <w:t>d/or Services that are selected</w:t>
                      </w:r>
                      <w:r w:rsidRPr="004B72FB">
                        <w:rPr>
                          <w:rFonts w:asciiTheme="minorHAnsi" w:hAnsiTheme="minorHAnsi" w:cs="Arial"/>
                        </w:rPr>
                        <w:t xml:space="preserve"> may be saved together as a group known as a </w:t>
                      </w:r>
                      <w:r w:rsidRPr="004B72FB">
                        <w:rPr>
                          <w:rFonts w:asciiTheme="minorHAnsi" w:hAnsiTheme="minorHAnsi" w:cs="Arial"/>
                          <w:b/>
                          <w:bCs/>
                        </w:rPr>
                        <w:t>TEMPLATE</w:t>
                      </w:r>
                      <w:r w:rsidRPr="004B72FB">
                        <w:rPr>
                          <w:rFonts w:asciiTheme="minorHAnsi" w:hAnsiTheme="minorHAnsi" w:cs="Arial"/>
                        </w:rPr>
                        <w:t>. This item selection is performed on the ‘</w:t>
                      </w:r>
                      <w:r w:rsidRPr="004B72FB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Review and </w:t>
                      </w:r>
                      <w:proofErr w:type="gramStart"/>
                      <w:r w:rsidRPr="004B72FB">
                        <w:rPr>
                          <w:rFonts w:asciiTheme="minorHAnsi" w:hAnsiTheme="minorHAnsi" w:cs="Arial"/>
                          <w:b/>
                          <w:bCs/>
                        </w:rPr>
                        <w:t>Submit</w:t>
                      </w:r>
                      <w:proofErr w:type="gramEnd"/>
                      <w:r w:rsidRPr="004B72FB">
                        <w:rPr>
                          <w:rFonts w:asciiTheme="minorHAnsi" w:hAnsiTheme="minorHAnsi" w:cs="Arial"/>
                        </w:rPr>
                        <w:t>’ page of the requisition: At the requisition line level, using the item selection checkboxes located to the left of each requisition line.</w:t>
                      </w: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4B72FB">
                        <w:rPr>
                          <w:rFonts w:asciiTheme="minorHAnsi" w:hAnsiTheme="minorHAnsi" w:cs="Arial"/>
                        </w:rPr>
                        <w:t>After selecting the desired items and/or services, the ‘</w:t>
                      </w:r>
                      <w:r w:rsidRPr="004B72FB">
                        <w:rPr>
                          <w:rFonts w:asciiTheme="minorHAnsi" w:hAnsiTheme="minorHAnsi" w:cs="Arial"/>
                          <w:b/>
                          <w:bCs/>
                        </w:rPr>
                        <w:t>Add to Templates</w:t>
                      </w:r>
                      <w:r w:rsidRPr="004B72FB">
                        <w:rPr>
                          <w:rFonts w:asciiTheme="minorHAnsi" w:hAnsiTheme="minorHAnsi" w:cs="Arial"/>
                        </w:rPr>
                        <w:t>’ button is clicked.</w:t>
                      </w:r>
                      <w:proofErr w:type="gramEnd"/>
                      <w:r w:rsidRPr="004B72FB">
                        <w:rPr>
                          <w:rFonts w:asciiTheme="minorHAnsi" w:hAnsiTheme="minorHAnsi" w:cs="Arial"/>
                        </w:rPr>
                        <w:t xml:space="preserve"> The selected line items/services are then saved to the </w:t>
                      </w:r>
                      <w:r w:rsidRPr="004B72FB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</w:rPr>
                        <w:t xml:space="preserve">Requester’s </w:t>
                      </w:r>
                      <w:r w:rsidRPr="004B72FB">
                        <w:rPr>
                          <w:rFonts w:asciiTheme="minorHAnsi" w:hAnsiTheme="minorHAnsi" w:cs="Arial"/>
                        </w:rPr>
                        <w:t xml:space="preserve">Templates list, and become available for future use (by ANY agency </w:t>
                      </w:r>
                      <w:proofErr w:type="spellStart"/>
                      <w:r w:rsidRPr="004B72FB">
                        <w:rPr>
                          <w:rFonts w:asciiTheme="minorHAnsi" w:hAnsiTheme="minorHAnsi" w:cs="Arial"/>
                        </w:rPr>
                        <w:t>Requisitioner</w:t>
                      </w:r>
                      <w:proofErr w:type="spellEnd"/>
                      <w:r w:rsidRPr="004B72FB">
                        <w:rPr>
                          <w:rFonts w:asciiTheme="minorHAnsi" w:hAnsiTheme="minorHAnsi" w:cs="Arial"/>
                        </w:rPr>
                        <w:t xml:space="preserve"> that is entering a requisition for that Requester).</w:t>
                      </w: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4B72FB">
                        <w:rPr>
                          <w:rFonts w:asciiTheme="minorHAnsi" w:hAnsiTheme="minorHAnsi" w:cs="Arial"/>
                        </w:rPr>
                        <w:t>Templates are a fantastic efficiency tool to use in SMART, and can help expedite the entry of future requisitions in SMART.</w:t>
                      </w: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</w:p>
                    <w:p w:rsidR="00A52191" w:rsidRPr="004B72FB" w:rsidRDefault="00A52191" w:rsidP="00B2546C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4B72FB">
                        <w:rPr>
                          <w:rFonts w:asciiTheme="minorHAnsi" w:hAnsiTheme="minorHAnsi" w:cs="Arial"/>
                          <w:b/>
                          <w:bCs/>
                        </w:rPr>
                        <w:t>To view the details of a Template:</w:t>
                      </w: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A52191" w:rsidRPr="004B72FB" w:rsidRDefault="00A52191" w:rsidP="00B2546C">
                      <w:pPr>
                        <w:pStyle w:val="Default"/>
                        <w:rPr>
                          <w:rFonts w:asciiTheme="minorHAnsi" w:hAnsiTheme="minorHAnsi" w:cs="Arial"/>
                        </w:rPr>
                      </w:pPr>
                      <w:r w:rsidRPr="004B72FB">
                        <w:rPr>
                          <w:rFonts w:asciiTheme="minorHAnsi" w:hAnsiTheme="minorHAnsi" w:cs="Arial"/>
                        </w:rPr>
                        <w:t xml:space="preserve">Click the </w:t>
                      </w:r>
                      <w:r w:rsidRPr="004B72FB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Expand button </w:t>
                      </w:r>
                      <w:r w:rsidRPr="004B72FB">
                        <w:rPr>
                          <w:rFonts w:asciiTheme="minorHAnsi" w:hAnsiTheme="minorHAnsi" w:cs="Arial"/>
                        </w:rPr>
                        <w:t>(right facing triangle icon), located to the left of each Template in the list. Clicking the Expand button opens th</w:t>
                      </w:r>
                      <w:r w:rsidR="00B35074">
                        <w:rPr>
                          <w:rFonts w:asciiTheme="minorHAnsi" w:hAnsiTheme="minorHAnsi" w:cs="Arial"/>
                        </w:rPr>
                        <w:t>e information for each Template</w:t>
                      </w:r>
                      <w:bookmarkStart w:id="1" w:name="_GoBack"/>
                      <w:bookmarkEnd w:id="1"/>
                      <w:r w:rsidRPr="004B72FB">
                        <w:rPr>
                          <w:rFonts w:asciiTheme="minorHAnsi" w:hAnsiTheme="minorHAnsi" w:cs="Arial"/>
                        </w:rPr>
                        <w:t xml:space="preserve"> and changes the right facing arrow icon to a downward facing arrow icon.</w:t>
                      </w:r>
                    </w:p>
                  </w:txbxContent>
                </v:textbox>
              </v:shape>
            </w:pict>
          </mc:Fallback>
        </mc:AlternateContent>
      </w: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2F5F47" w:rsidRDefault="002F5F47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A13092" w:rsidP="00CC1660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B908E12" wp14:editId="63A70AB3">
            <wp:simplePos x="0" y="0"/>
            <wp:positionH relativeFrom="column">
              <wp:posOffset>1217295</wp:posOffset>
            </wp:positionH>
            <wp:positionV relativeFrom="paragraph">
              <wp:posOffset>196215</wp:posOffset>
            </wp:positionV>
            <wp:extent cx="4992370" cy="2914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50B23CF" wp14:editId="7769A94B">
            <wp:simplePos x="0" y="0"/>
            <wp:positionH relativeFrom="column">
              <wp:posOffset>-638175</wp:posOffset>
            </wp:positionH>
            <wp:positionV relativeFrom="paragraph">
              <wp:posOffset>196215</wp:posOffset>
            </wp:positionV>
            <wp:extent cx="1866069" cy="281940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16" cy="28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A13092" w:rsidRDefault="00A13092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A13092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4D94A" wp14:editId="66309996">
                <wp:simplePos x="0" y="0"/>
                <wp:positionH relativeFrom="column">
                  <wp:posOffset>-666750</wp:posOffset>
                </wp:positionH>
                <wp:positionV relativeFrom="paragraph">
                  <wp:posOffset>68580</wp:posOffset>
                </wp:positionV>
                <wp:extent cx="6886575" cy="14478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B254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Templates link</w:t>
                            </w:r>
                          </w:p>
                          <w:p w:rsidR="00A52191" w:rsidRPr="00B2546C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  <w:t>DO NOT ADD to Templates: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 xml:space="preserve">Do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NOT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>add items or services that experience regular price changes or fluctuations.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For example: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>Staples Office Supplies (prices change quarterly)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52.5pt;margin-top:5.4pt;width:542.25pt;height:11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">
                <v:textbox>
                  <w:txbxContent>
                    <w:p w:rsidR="00A52191" w:rsidRPr="004B72FB" w:rsidRDefault="00A52191" w:rsidP="00B2546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Templates link</w:t>
                      </w:r>
                    </w:p>
                    <w:p w:rsidR="00A52191" w:rsidRPr="00B2546C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  <w:t>DO NOT ADD to Templates: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 xml:space="preserve">Do 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NOT </w:t>
                      </w: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>add items or services that experience regular price changes or fluctuations.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For example: </w:t>
                      </w: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>Staples Office Supplies (prices change quarterly)</w:t>
                      </w:r>
                    </w:p>
                  </w:txbxContent>
                </v:textbox>
              </v:shape>
            </w:pict>
          </mc:Fallback>
        </mc:AlternateContent>
      </w: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2F5F47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075EAA" wp14:editId="7FC78043">
                <wp:simplePos x="0" y="0"/>
                <wp:positionH relativeFrom="column">
                  <wp:posOffset>-638175</wp:posOffset>
                </wp:positionH>
                <wp:positionV relativeFrom="paragraph">
                  <wp:posOffset>-181610</wp:posOffset>
                </wp:positionV>
                <wp:extent cx="6886575" cy="31623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2F5F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Templates link</w:t>
                            </w:r>
                            <w:r w:rsid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B72FB"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(continued …)</w:t>
                            </w:r>
                          </w:p>
                          <w:p w:rsidR="00A52191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  <w:t xml:space="preserve">To add a Template to a requisition: 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 xml:space="preserve">1. Select the template using the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  <w:t xml:space="preserve">item selection checkbox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 xml:space="preserve">located to the left of the template line. 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 xml:space="preserve">2. Manually change the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  <w:t xml:space="preserve">Quantity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 xml:space="preserve">to the quantity desired. (Alternatively, you can edit the quantity on the ‘Review and Submit’ page of the requisition later). 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Note: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  <w:t>If your template was set up with a Quantity of more than ‘1’, then SMART will multiply the Quantity by the value you enter in to the ‘Quantity’ field on the Template page!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 xml:space="preserve">3. Click one of the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  <w:t xml:space="preserve">Add buttons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 xml:space="preserve">located on the Templates page. (Clicking the Add button adds the items/services to the requisition lines). </w:t>
                            </w: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</w:p>
                          <w:p w:rsidR="00A52191" w:rsidRPr="004B72FB" w:rsidRDefault="00A52191" w:rsidP="00B254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</w:pP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>4. Navigate to the ‘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/>
                              </w:rPr>
                              <w:t xml:space="preserve">Review and Submit’ </w:t>
                            </w:r>
                            <w:r w:rsidRPr="004B72FB">
                              <w:rPr>
                                <w:rFonts w:asciiTheme="minorHAnsi" w:eastAsia="Calibri" w:hAnsiTheme="minorHAnsi" w:cs="Arial"/>
                                <w:color w:val="000000"/>
                              </w:rPr>
                              <w:t>page to view the added items/services at the requisition line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50.25pt;margin-top:-14.3pt;width:542.25pt;height:24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nFKAIAAE8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">
                <v:textbox>
                  <w:txbxContent>
                    <w:p w:rsidR="00A52191" w:rsidRPr="004B72FB" w:rsidRDefault="00A52191" w:rsidP="002F5F4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Templates link</w:t>
                      </w:r>
                      <w:r w:rsid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B72FB"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(continued …)</w:t>
                      </w:r>
                    </w:p>
                    <w:p w:rsidR="00A52191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  <w:t xml:space="preserve">To add a Template to a requisition: 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 xml:space="preserve">1. Select the template using the 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  <w:t xml:space="preserve">item selection checkbox </w:t>
                      </w: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 xml:space="preserve">located to the left of the template line. 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 xml:space="preserve">2. Manually change the 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  <w:t xml:space="preserve">Quantity </w:t>
                      </w: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 xml:space="preserve">to the quantity desired. (Alternatively, you can edit the quantity on the ‘Review and Submit’ page of the requisition later). 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Note: </w:t>
                      </w:r>
                      <w:r w:rsidRPr="004B72FB"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  <w:t>If your template was set up with a Quantity of more than ‘1’, then SMART will multiply the Quantity by the value you enter in to the ‘Quantity’ field on the Template page!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i/>
                          <w:iCs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 xml:space="preserve">3. Click one of the 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  <w:t xml:space="preserve">Add buttons </w:t>
                      </w: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 xml:space="preserve">located on the Templates page. (Clicking the Add button adds the items/services to the requisition lines). </w:t>
                      </w: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</w:p>
                    <w:p w:rsidR="00A52191" w:rsidRPr="004B72FB" w:rsidRDefault="00A52191" w:rsidP="00B2546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Calibri" w:hAnsiTheme="minorHAnsi" w:cs="Arial"/>
                          <w:color w:val="000000"/>
                        </w:rPr>
                      </w:pP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>4. Navigate to the ‘</w:t>
                      </w:r>
                      <w:r w:rsidRPr="004B72FB">
                        <w:rPr>
                          <w:rFonts w:asciiTheme="minorHAnsi" w:eastAsia="Calibri" w:hAnsiTheme="minorHAnsi" w:cs="Arial"/>
                          <w:b/>
                          <w:bCs/>
                          <w:color w:val="000000"/>
                        </w:rPr>
                        <w:t xml:space="preserve">Review and Submit’ </w:t>
                      </w:r>
                      <w:r w:rsidRPr="004B72FB">
                        <w:rPr>
                          <w:rFonts w:asciiTheme="minorHAnsi" w:eastAsia="Calibri" w:hAnsiTheme="minorHAnsi" w:cs="Arial"/>
                          <w:color w:val="000000"/>
                        </w:rPr>
                        <w:t>page to view the added items/services at the requisition line level.</w:t>
                      </w:r>
                    </w:p>
                  </w:txbxContent>
                </v:textbox>
              </v:shape>
            </w:pict>
          </mc:Fallback>
        </mc:AlternateContent>
      </w: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2F5F47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E28D7F" wp14:editId="765B0967">
                <wp:simplePos x="0" y="0"/>
                <wp:positionH relativeFrom="column">
                  <wp:posOffset>-638175</wp:posOffset>
                </wp:positionH>
                <wp:positionV relativeFrom="paragraph">
                  <wp:posOffset>280035</wp:posOffset>
                </wp:positionV>
                <wp:extent cx="6886575" cy="11620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CC166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proofErr w:type="spellStart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ePro</w:t>
                            </w:r>
                            <w:proofErr w:type="spellEnd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Services link</w:t>
                            </w:r>
                          </w:p>
                          <w:p w:rsidR="00A52191" w:rsidRDefault="00A52191" w:rsidP="00CC166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91" w:rsidRPr="004B72FB" w:rsidRDefault="00A52191" w:rsidP="00CC166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There are several Special Request options available under the </w:t>
                            </w:r>
                            <w:proofErr w:type="spellStart"/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ePro</w:t>
                            </w:r>
                            <w:proofErr w:type="spellEnd"/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Services Link.</w:t>
                            </w:r>
                          </w:p>
                          <w:p w:rsidR="00A52191" w:rsidRPr="004B72FB" w:rsidRDefault="00A52191" w:rsidP="00CC166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52191" w:rsidRPr="004B72FB" w:rsidRDefault="00A52191" w:rsidP="00CC1660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4B72F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Please note that the State of Kansas is </w:t>
                            </w:r>
                            <w:r w:rsidRPr="004B72FB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Pr="004B72F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using the </w:t>
                            </w:r>
                            <w:r w:rsidRPr="004B72FB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Time and Materials</w:t>
                            </w:r>
                            <w:r w:rsidRPr="004B72FB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Special Request option.</w:t>
                            </w:r>
                          </w:p>
                          <w:p w:rsidR="00A52191" w:rsidRDefault="00A52191" w:rsidP="00CC166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50.25pt;margin-top:22.05pt;width:542.25pt;height:9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">
                <v:textbox>
                  <w:txbxContent>
                    <w:p w:rsidR="00A52191" w:rsidRPr="004B72FB" w:rsidRDefault="00A52191" w:rsidP="00CC166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proofErr w:type="spellStart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ePro</w:t>
                      </w:r>
                      <w:proofErr w:type="spellEnd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Services link</w:t>
                      </w:r>
                    </w:p>
                    <w:p w:rsidR="00A52191" w:rsidRDefault="00A52191" w:rsidP="00CC166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2191" w:rsidRPr="004B72FB" w:rsidRDefault="00A52191" w:rsidP="00CC166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There are several Special Request options available under the </w:t>
                      </w:r>
                      <w:proofErr w:type="spellStart"/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ePro</w:t>
                      </w:r>
                      <w:proofErr w:type="spellEnd"/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Services Link.</w:t>
                      </w:r>
                    </w:p>
                    <w:p w:rsidR="00A52191" w:rsidRPr="004B72FB" w:rsidRDefault="00A52191" w:rsidP="00CC166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:rsidR="00A52191" w:rsidRPr="004B72FB" w:rsidRDefault="00A52191" w:rsidP="00CC1660">
                      <w:pP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4B72F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Please note that the State of Kansas is </w:t>
                      </w:r>
                      <w:r w:rsidRPr="004B72FB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NOT</w:t>
                      </w:r>
                      <w:r w:rsidRPr="004B72F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using the </w:t>
                      </w:r>
                      <w:r w:rsidRPr="004B72FB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Time and Materials</w:t>
                      </w:r>
                      <w:r w:rsidRPr="004B72FB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Special Request option.</w:t>
                      </w:r>
                    </w:p>
                    <w:p w:rsidR="00A52191" w:rsidRDefault="00A52191" w:rsidP="00CC166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4B72FB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390E7B" wp14:editId="61ED414D">
                <wp:simplePos x="0" y="0"/>
                <wp:positionH relativeFrom="column">
                  <wp:posOffset>-638175</wp:posOffset>
                </wp:positionH>
                <wp:positionV relativeFrom="paragraph">
                  <wp:posOffset>118110</wp:posOffset>
                </wp:positionV>
                <wp:extent cx="6886575" cy="3333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A1309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proofErr w:type="spellStart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ePro</w:t>
                            </w:r>
                            <w:proofErr w:type="spellEnd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Services – Fixed Cost Service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50.25pt;margin-top:9.3pt;width:542.25pt;height:26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jtJgIAAE4EAAAOAAAAZHJzL2Uyb0RvYy54bWysVNtu2zAMfR+wfxD0vjjJkjQ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">
                <v:textbox>
                  <w:txbxContent>
                    <w:p w:rsidR="00A52191" w:rsidRPr="004B72FB" w:rsidRDefault="00A52191" w:rsidP="00A1309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proofErr w:type="spellStart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ePro</w:t>
                      </w:r>
                      <w:proofErr w:type="spellEnd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Services – Fixed Cost Service link</w:t>
                      </w:r>
                    </w:p>
                  </w:txbxContent>
                </v:textbox>
              </v:shape>
            </w:pict>
          </mc:Fallback>
        </mc:AlternateContent>
      </w:r>
    </w:p>
    <w:p w:rsidR="00B2546C" w:rsidRDefault="004B72FB" w:rsidP="00CC1660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2970BD1" wp14:editId="57AD46A3">
            <wp:simplePos x="0" y="0"/>
            <wp:positionH relativeFrom="column">
              <wp:posOffset>-638175</wp:posOffset>
            </wp:positionH>
            <wp:positionV relativeFrom="paragraph">
              <wp:posOffset>230505</wp:posOffset>
            </wp:positionV>
            <wp:extent cx="1663700" cy="2514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67EA21A" wp14:editId="331D97DD">
            <wp:simplePos x="0" y="0"/>
            <wp:positionH relativeFrom="column">
              <wp:posOffset>1133475</wp:posOffset>
            </wp:positionH>
            <wp:positionV relativeFrom="paragraph">
              <wp:posOffset>173355</wp:posOffset>
            </wp:positionV>
            <wp:extent cx="5113655" cy="291211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4B72FB" w:rsidRDefault="004B72FB" w:rsidP="00CC1660">
      <w:pPr>
        <w:spacing w:after="100" w:afterAutospacing="1"/>
        <w:rPr>
          <w:rFonts w:ascii="Calibri" w:hAnsi="Calibri"/>
        </w:rPr>
      </w:pPr>
    </w:p>
    <w:p w:rsidR="004B72FB" w:rsidRDefault="004B72FB" w:rsidP="00CC1660">
      <w:pPr>
        <w:spacing w:after="100" w:afterAutospacing="1"/>
        <w:rPr>
          <w:rFonts w:ascii="Calibri" w:hAnsi="Calibri"/>
        </w:rPr>
      </w:pPr>
    </w:p>
    <w:p w:rsidR="004B72FB" w:rsidRDefault="004B72FB" w:rsidP="00CC1660">
      <w:pPr>
        <w:spacing w:after="100" w:afterAutospacing="1"/>
        <w:rPr>
          <w:rFonts w:ascii="Calibri" w:hAnsi="Calibri"/>
        </w:rPr>
      </w:pPr>
    </w:p>
    <w:p w:rsidR="004B72FB" w:rsidRDefault="004B72FB" w:rsidP="00CC1660">
      <w:pPr>
        <w:spacing w:after="100" w:afterAutospacing="1"/>
        <w:rPr>
          <w:rFonts w:ascii="Calibri" w:hAnsi="Calibri"/>
        </w:rPr>
      </w:pPr>
    </w:p>
    <w:tbl>
      <w:tblPr>
        <w:tblStyle w:val="LightList"/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FE2FAB" w:rsidRPr="004B72FB" w:rsidTr="00A5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Fields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Description</w:t>
            </w:r>
          </w:p>
        </w:tc>
      </w:tr>
      <w:tr w:rsidR="00FE2FAB" w:rsidRPr="004B72F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Service Description</w:t>
            </w:r>
          </w:p>
        </w:tc>
        <w:tc>
          <w:tcPr>
            <w:tcW w:w="8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2FAB" w:rsidRPr="004B72FB" w:rsidRDefault="00FE2FAB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Use the </w:t>
            </w:r>
            <w:r w:rsidRPr="004B72FB">
              <w:rPr>
                <w:rFonts w:asciiTheme="minorHAnsi" w:hAnsiTheme="minorHAnsi"/>
                <w:b/>
              </w:rPr>
              <w:t>Service Description</w:t>
            </w:r>
            <w:r w:rsidRPr="004B72FB">
              <w:rPr>
                <w:rFonts w:asciiTheme="minorHAnsi" w:hAnsiTheme="minorHAnsi"/>
              </w:rPr>
              <w:t xml:space="preserve"> field to enter a description of the item you are requesting. Field length is 254 characters (including spaces and punctuation).</w:t>
            </w:r>
          </w:p>
        </w:tc>
      </w:tr>
      <w:tr w:rsidR="00FE2FAB" w:rsidRPr="004B72F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Value of Service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Use the </w:t>
            </w:r>
            <w:r w:rsidRPr="004B72FB">
              <w:rPr>
                <w:rFonts w:asciiTheme="minorHAnsi" w:hAnsiTheme="minorHAnsi"/>
                <w:b/>
              </w:rPr>
              <w:t>Value of Service</w:t>
            </w:r>
            <w:r w:rsidRPr="004B72FB">
              <w:rPr>
                <w:rFonts w:asciiTheme="minorHAnsi" w:hAnsiTheme="minorHAnsi"/>
              </w:rPr>
              <w:t xml:space="preserve"> field to enter the cost of this service. This amount is saved on the requisition line with the quantity 1 and the unit of measure Each.</w:t>
            </w:r>
          </w:p>
        </w:tc>
      </w:tr>
      <w:tr w:rsidR="00FE2FAB" w:rsidRPr="004B72F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Category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When creating a Special Request in SMART, you MUST populate a </w:t>
            </w:r>
            <w:r w:rsidRPr="004B72FB">
              <w:rPr>
                <w:rFonts w:asciiTheme="minorHAnsi" w:hAnsiTheme="minorHAnsi"/>
                <w:b/>
              </w:rPr>
              <w:t>Category</w:t>
            </w:r>
            <w:r w:rsidRPr="004B72FB">
              <w:rPr>
                <w:rFonts w:asciiTheme="minorHAnsi" w:hAnsiTheme="minorHAnsi"/>
              </w:rPr>
              <w:t xml:space="preserve"> code. Use the </w:t>
            </w:r>
            <w:r w:rsidRPr="004B72FB">
              <w:rPr>
                <w:rFonts w:asciiTheme="minorHAnsi" w:hAnsiTheme="minorHAnsi"/>
                <w:b/>
              </w:rPr>
              <w:t>Category</w:t>
            </w:r>
            <w:r w:rsidRPr="004B72FB">
              <w:rPr>
                <w:rFonts w:asciiTheme="minorHAnsi" w:hAnsiTheme="minorHAnsi"/>
              </w:rPr>
              <w:t xml:space="preserve"> field to enter the Category code number for the item(s) you are requisitioning. </w:t>
            </w:r>
          </w:p>
          <w:p w:rsidR="00FE2FAB" w:rsidRPr="004B72FB" w:rsidRDefault="00FE2FAB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  <w:b/>
              </w:rPr>
              <w:t>Note</w:t>
            </w:r>
            <w:r w:rsidRPr="004B72FB">
              <w:rPr>
                <w:rFonts w:asciiTheme="minorHAnsi" w:hAnsiTheme="minorHAnsi"/>
              </w:rPr>
              <w:t xml:space="preserve">: Category codes are mapped to Account </w:t>
            </w:r>
            <w:proofErr w:type="spellStart"/>
            <w:r w:rsidRPr="004B72FB">
              <w:rPr>
                <w:rFonts w:asciiTheme="minorHAnsi" w:hAnsiTheme="minorHAnsi"/>
              </w:rPr>
              <w:t>Chartfield</w:t>
            </w:r>
            <w:proofErr w:type="spellEnd"/>
            <w:r w:rsidRPr="004B72FB">
              <w:rPr>
                <w:rFonts w:asciiTheme="minorHAnsi" w:hAnsiTheme="minorHAnsi"/>
              </w:rPr>
              <w:t xml:space="preserve"> codes in SMART. If you do not know the Category code, click the </w:t>
            </w:r>
            <w:proofErr w:type="spellStart"/>
            <w:r w:rsidRPr="004B72FB">
              <w:rPr>
                <w:rFonts w:asciiTheme="minorHAnsi" w:hAnsiTheme="minorHAnsi"/>
              </w:rPr>
              <w:t>LookUp</w:t>
            </w:r>
            <w:proofErr w:type="spellEnd"/>
            <w:r w:rsidRPr="004B72FB">
              <w:rPr>
                <w:rFonts w:asciiTheme="minorHAnsi" w:hAnsiTheme="minorHAnsi"/>
              </w:rPr>
              <w:t xml:space="preserve"> button to view and select from a list of available options.</w:t>
            </w:r>
          </w:p>
        </w:tc>
      </w:tr>
      <w:tr w:rsidR="00FE2FAB" w:rsidRPr="004B72F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Supplier ID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When creating a Special Request in SMART, you need to populate a </w:t>
            </w:r>
            <w:r w:rsidRPr="004B72FB">
              <w:rPr>
                <w:rFonts w:asciiTheme="minorHAnsi" w:hAnsiTheme="minorHAnsi"/>
                <w:b/>
              </w:rPr>
              <w:t>Supplier ID</w:t>
            </w:r>
            <w:r w:rsidRPr="004B72FB">
              <w:rPr>
                <w:rFonts w:asciiTheme="minorHAnsi" w:hAnsiTheme="minorHAnsi"/>
              </w:rPr>
              <w:t xml:space="preserve">. If you do not know the Supplier ID number, click the </w:t>
            </w:r>
            <w:proofErr w:type="spellStart"/>
            <w:r w:rsidRPr="004B72FB">
              <w:rPr>
                <w:rFonts w:asciiTheme="minorHAnsi" w:hAnsiTheme="minorHAnsi"/>
              </w:rPr>
              <w:t>LookUp</w:t>
            </w:r>
            <w:proofErr w:type="spellEnd"/>
            <w:r w:rsidRPr="004B72FB">
              <w:rPr>
                <w:rFonts w:asciiTheme="minorHAnsi" w:hAnsiTheme="minorHAnsi"/>
              </w:rPr>
              <w:t xml:space="preserve"> button to view and select from a list of available options. </w:t>
            </w:r>
          </w:p>
          <w:p w:rsidR="00FE2FAB" w:rsidRPr="004B72FB" w:rsidRDefault="00FE2FAB" w:rsidP="00FE2FA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  <w:b/>
              </w:rPr>
              <w:t>Note</w:t>
            </w:r>
            <w:r w:rsidRPr="004B72FB">
              <w:rPr>
                <w:rFonts w:asciiTheme="minorHAnsi" w:hAnsiTheme="minorHAnsi"/>
              </w:rPr>
              <w:t>: Supplier ID’s are maintained by Central. If you cannot locate the Supplier ID, please work with your agencies Buyer to find the correct Supplier ID or get a Supplier ID established.</w:t>
            </w:r>
          </w:p>
        </w:tc>
      </w:tr>
      <w:tr w:rsidR="00FE2FAB" w:rsidRPr="004B72F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Start Date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start date of service.</w:t>
            </w:r>
          </w:p>
        </w:tc>
      </w:tr>
      <w:tr w:rsidR="00FE2FAB" w:rsidRPr="004B72F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End Date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ending date of service.</w:t>
            </w:r>
          </w:p>
        </w:tc>
      </w:tr>
      <w:tr w:rsidR="00FE2FAB" w:rsidRPr="004B72F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Quote Number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Use this field to enter the </w:t>
            </w:r>
            <w:r w:rsidRPr="004B72FB">
              <w:rPr>
                <w:rFonts w:asciiTheme="minorHAnsi" w:hAnsiTheme="minorHAnsi"/>
                <w:b/>
              </w:rPr>
              <w:t>Quote Number</w:t>
            </w:r>
            <w:r w:rsidRPr="004B72FB">
              <w:rPr>
                <w:rFonts w:asciiTheme="minorHAnsi" w:hAnsiTheme="minorHAnsi"/>
              </w:rPr>
              <w:t xml:space="preserve"> received from the vendor providing the service. This is an optional field in SMART.</w:t>
            </w:r>
          </w:p>
        </w:tc>
      </w:tr>
      <w:tr w:rsidR="00FE2FAB" w:rsidRPr="004B72F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Quote Date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Use this field to enter the date that the </w:t>
            </w:r>
            <w:r w:rsidRPr="004B72FB">
              <w:rPr>
                <w:rFonts w:asciiTheme="minorHAnsi" w:hAnsiTheme="minorHAnsi"/>
                <w:b/>
              </w:rPr>
              <w:t>Quote</w:t>
            </w:r>
            <w:r w:rsidRPr="004B72FB">
              <w:rPr>
                <w:rFonts w:asciiTheme="minorHAnsi" w:hAnsiTheme="minorHAnsi"/>
              </w:rPr>
              <w:t xml:space="preserve"> was received from the vendor. This is an optional field in SMART.</w:t>
            </w:r>
          </w:p>
        </w:tc>
      </w:tr>
      <w:tr w:rsidR="00FE2FAB" w:rsidRPr="004B72F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Additional Information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any additional comments for the special request</w:t>
            </w:r>
          </w:p>
        </w:tc>
      </w:tr>
    </w:tbl>
    <w:p w:rsidR="00B2546C" w:rsidRDefault="00FE2FA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DCD986" wp14:editId="2091BF7A">
                <wp:simplePos x="0" y="0"/>
                <wp:positionH relativeFrom="column">
                  <wp:posOffset>-457200</wp:posOffset>
                </wp:positionH>
                <wp:positionV relativeFrom="paragraph">
                  <wp:posOffset>327025</wp:posOffset>
                </wp:positionV>
                <wp:extent cx="6648450" cy="1403985"/>
                <wp:effectExtent l="0" t="0" r="19050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1" w:rsidRPr="004B72FB" w:rsidRDefault="00A52191" w:rsidP="00FE2FAB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proofErr w:type="spellStart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ePro</w:t>
                            </w:r>
                            <w:proofErr w:type="spellEnd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Services – Variable Cost Service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-36pt;margin-top:25.75pt;width:523.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">
                <v:textbox style="mso-fit-shape-to-text:t">
                  <w:txbxContent>
                    <w:p w:rsidR="00A52191" w:rsidRPr="004B72FB" w:rsidRDefault="00A52191" w:rsidP="00FE2FAB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proofErr w:type="spellStart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ePro</w:t>
                      </w:r>
                      <w:proofErr w:type="spellEnd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Services – Variable Cost Service link</w:t>
                      </w:r>
                    </w:p>
                  </w:txbxContent>
                </v:textbox>
              </v:shape>
            </w:pict>
          </mc:Fallback>
        </mc:AlternateContent>
      </w:r>
    </w:p>
    <w:p w:rsidR="00B2546C" w:rsidRDefault="00FE2FAB" w:rsidP="00CC1660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26B5DFA" wp14:editId="3C00EB34">
            <wp:simplePos x="0" y="0"/>
            <wp:positionH relativeFrom="column">
              <wp:posOffset>-457200</wp:posOffset>
            </wp:positionH>
            <wp:positionV relativeFrom="paragraph">
              <wp:posOffset>316230</wp:posOffset>
            </wp:positionV>
            <wp:extent cx="1796415" cy="27146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46C" w:rsidRDefault="00FE2FAB" w:rsidP="00CC1660">
      <w:pPr>
        <w:spacing w:after="100" w:afterAutospacing="1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A4C0A41" wp14:editId="2232035B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4779272" cy="2819400"/>
            <wp:effectExtent l="0" t="0" r="254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272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46C" w:rsidRDefault="00B2546C" w:rsidP="00CC1660">
      <w:pPr>
        <w:spacing w:after="100" w:afterAutospacing="1"/>
        <w:rPr>
          <w:rFonts w:ascii="Calibri" w:hAnsi="Calibri"/>
        </w:rPr>
      </w:pPr>
    </w:p>
    <w:p w:rsidR="00CC1660" w:rsidRDefault="00CC1660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4B72FB" w:rsidRDefault="004B72FB" w:rsidP="00CC1660">
      <w:pPr>
        <w:spacing w:after="100" w:afterAutospacing="1"/>
        <w:rPr>
          <w:rFonts w:ascii="Calibri" w:hAnsi="Calibri"/>
        </w:rPr>
      </w:pPr>
      <w:r w:rsidRPr="00260D8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E17776" wp14:editId="7EB0DEAD">
                <wp:simplePos x="0" y="0"/>
                <wp:positionH relativeFrom="column">
                  <wp:posOffset>-657225</wp:posOffset>
                </wp:positionH>
                <wp:positionV relativeFrom="paragraph">
                  <wp:posOffset>-47625</wp:posOffset>
                </wp:positionV>
                <wp:extent cx="6886575" cy="333375"/>
                <wp:effectExtent l="0" t="0" r="28575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FB" w:rsidRPr="004B72FB" w:rsidRDefault="004B72FB" w:rsidP="004B72FB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Create Requisition – </w:t>
                            </w:r>
                            <w:proofErr w:type="spellStart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ePro</w:t>
                            </w:r>
                            <w:proofErr w:type="spellEnd"/>
                            <w:r w:rsidRPr="004B72F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Services – Fixed Cost Service link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B72FB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(continued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1" type="#_x0000_t202" style="position:absolute;margin-left:-51.75pt;margin-top:-3.75pt;width:542.25pt;height:26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wlJgIAAFAEAAAOAAAAZHJzL2Uyb0RvYy54bWysVNtu2zAMfR+wfxD0vjjJkjQ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">
                <v:textbox>
                  <w:txbxContent>
                    <w:p w:rsidR="004B72FB" w:rsidRPr="004B72FB" w:rsidRDefault="004B72FB" w:rsidP="004B72FB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Create Requisition – </w:t>
                      </w:r>
                      <w:proofErr w:type="spellStart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ePro</w:t>
                      </w:r>
                      <w:proofErr w:type="spellEnd"/>
                      <w:r w:rsidRPr="004B72F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Services – Fixed Cost Service link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B72FB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(continued …)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FE2FAB" w:rsidTr="00A5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Fields</w:t>
            </w:r>
          </w:p>
        </w:tc>
        <w:tc>
          <w:tcPr>
            <w:tcW w:w="8100" w:type="dxa"/>
          </w:tcPr>
          <w:p w:rsidR="00FE2FAB" w:rsidRPr="004B72FB" w:rsidRDefault="00FE2FAB" w:rsidP="00A52191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Description</w:t>
            </w:r>
          </w:p>
        </w:tc>
      </w:tr>
      <w:tr w:rsidR="00FE2FA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Service Description</w:t>
            </w:r>
          </w:p>
        </w:tc>
        <w:tc>
          <w:tcPr>
            <w:tcW w:w="8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2FAB" w:rsidRPr="004B72FB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specify details about the service that you are requesting.</w:t>
            </w:r>
          </w:p>
        </w:tc>
      </w:tr>
      <w:tr w:rsidR="00FE2FA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A52191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# of Units of Work</w:t>
            </w:r>
          </w:p>
        </w:tc>
        <w:tc>
          <w:tcPr>
            <w:tcW w:w="8100" w:type="dxa"/>
          </w:tcPr>
          <w:p w:rsidR="00FE2FAB" w:rsidRPr="004B72FB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time that is needed to complete the service, based on the unit of work. For example, 2 hours or 6 days.</w:t>
            </w:r>
          </w:p>
        </w:tc>
      </w:tr>
      <w:tr w:rsidR="00FE2FA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A52191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Unit of Work</w:t>
            </w:r>
          </w:p>
        </w:tc>
        <w:tc>
          <w:tcPr>
            <w:tcW w:w="8100" w:type="dxa"/>
          </w:tcPr>
          <w:p w:rsidR="00FE2FAB" w:rsidRPr="004B72FB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number of measured time-based units of work needed for the service.</w:t>
            </w:r>
          </w:p>
        </w:tc>
      </w:tr>
      <w:tr w:rsidR="00FE2FA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A52191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Rate</w:t>
            </w:r>
          </w:p>
        </w:tc>
        <w:tc>
          <w:tcPr>
            <w:tcW w:w="8100" w:type="dxa"/>
          </w:tcPr>
          <w:p w:rsidR="00FE2FAB" w:rsidRPr="004B72FB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specify the unit price for this service, based on the unit of work.</w:t>
            </w:r>
          </w:p>
        </w:tc>
      </w:tr>
      <w:tr w:rsidR="00FE2FA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A52191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Category</w:t>
            </w:r>
          </w:p>
        </w:tc>
        <w:tc>
          <w:tcPr>
            <w:tcW w:w="8100" w:type="dxa"/>
          </w:tcPr>
          <w:p w:rsidR="00A52191" w:rsidRPr="004B72FB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When creating a Special Request in SMART, you MUST populate a Category code. Use the </w:t>
            </w:r>
            <w:r w:rsidRPr="004B72FB">
              <w:rPr>
                <w:rFonts w:asciiTheme="minorHAnsi" w:hAnsiTheme="minorHAnsi"/>
                <w:b/>
              </w:rPr>
              <w:t>Category</w:t>
            </w:r>
            <w:r w:rsidRPr="004B72FB">
              <w:rPr>
                <w:rFonts w:asciiTheme="minorHAnsi" w:hAnsiTheme="minorHAnsi"/>
              </w:rPr>
              <w:t xml:space="preserve"> field to enter the Category code number for the item(s) you are requisitioning. </w:t>
            </w:r>
          </w:p>
          <w:p w:rsidR="00FE2FAB" w:rsidRPr="004B72FB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  <w:b/>
              </w:rPr>
              <w:t>Note</w:t>
            </w:r>
            <w:r w:rsidRPr="004B72FB">
              <w:rPr>
                <w:rFonts w:asciiTheme="minorHAnsi" w:hAnsiTheme="minorHAnsi"/>
              </w:rPr>
              <w:t xml:space="preserve">: Category codes are mapped to Account </w:t>
            </w:r>
            <w:proofErr w:type="spellStart"/>
            <w:r w:rsidRPr="004B72FB">
              <w:rPr>
                <w:rFonts w:asciiTheme="minorHAnsi" w:hAnsiTheme="minorHAnsi"/>
              </w:rPr>
              <w:t>Chartfield</w:t>
            </w:r>
            <w:proofErr w:type="spellEnd"/>
            <w:r w:rsidRPr="004B72FB">
              <w:rPr>
                <w:rFonts w:asciiTheme="minorHAnsi" w:hAnsiTheme="minorHAnsi"/>
              </w:rPr>
              <w:t xml:space="preserve"> codes in SMART. If you do not know the Category code, click the </w:t>
            </w:r>
            <w:proofErr w:type="spellStart"/>
            <w:r w:rsidRPr="004B72FB">
              <w:rPr>
                <w:rFonts w:asciiTheme="minorHAnsi" w:hAnsiTheme="minorHAnsi"/>
              </w:rPr>
              <w:t>LookUp</w:t>
            </w:r>
            <w:proofErr w:type="spellEnd"/>
            <w:r w:rsidRPr="004B72FB">
              <w:rPr>
                <w:rFonts w:asciiTheme="minorHAnsi" w:hAnsiTheme="minorHAnsi"/>
              </w:rPr>
              <w:t xml:space="preserve"> button to view and select from a list of available options.</w:t>
            </w:r>
          </w:p>
        </w:tc>
      </w:tr>
      <w:tr w:rsidR="00FE2FA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A52191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Supplier ID</w:t>
            </w:r>
          </w:p>
        </w:tc>
        <w:tc>
          <w:tcPr>
            <w:tcW w:w="8100" w:type="dxa"/>
          </w:tcPr>
          <w:p w:rsidR="00A52191" w:rsidRPr="004B72FB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When creating a Special Request in SMART, you need to populate a </w:t>
            </w:r>
            <w:r w:rsidRPr="004B72FB">
              <w:rPr>
                <w:rFonts w:asciiTheme="minorHAnsi" w:hAnsiTheme="minorHAnsi"/>
                <w:b/>
              </w:rPr>
              <w:t>Supplier ID</w:t>
            </w:r>
            <w:r w:rsidRPr="004B72FB">
              <w:rPr>
                <w:rFonts w:asciiTheme="minorHAnsi" w:hAnsiTheme="minorHAnsi"/>
              </w:rPr>
              <w:t xml:space="preserve">. If you do not know the Supplier ID number, click the </w:t>
            </w:r>
            <w:proofErr w:type="spellStart"/>
            <w:r w:rsidRPr="004B72FB">
              <w:rPr>
                <w:rFonts w:asciiTheme="minorHAnsi" w:hAnsiTheme="minorHAnsi"/>
              </w:rPr>
              <w:t>LookUp</w:t>
            </w:r>
            <w:proofErr w:type="spellEnd"/>
            <w:r w:rsidRPr="004B72FB">
              <w:rPr>
                <w:rFonts w:asciiTheme="minorHAnsi" w:hAnsiTheme="minorHAnsi"/>
              </w:rPr>
              <w:t xml:space="preserve"> button to view and select from a list of available options. </w:t>
            </w:r>
          </w:p>
          <w:p w:rsidR="00FE2FAB" w:rsidRPr="004B72FB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  <w:b/>
              </w:rPr>
              <w:t>Note</w:t>
            </w:r>
            <w:r w:rsidRPr="004B72FB">
              <w:rPr>
                <w:rFonts w:asciiTheme="minorHAnsi" w:hAnsiTheme="minorHAnsi"/>
              </w:rPr>
              <w:t>: Supplier ID’s are maintained by Central. If you cannot locate the Supplier ID, please work with your agencies Buyer to find the correct Supplier ID or get a Supplier ID established.</w:t>
            </w:r>
          </w:p>
        </w:tc>
      </w:tr>
      <w:tr w:rsidR="00FE2FAB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Quote Number</w:t>
            </w:r>
          </w:p>
        </w:tc>
        <w:tc>
          <w:tcPr>
            <w:tcW w:w="8100" w:type="dxa"/>
          </w:tcPr>
          <w:p w:rsidR="00FE2FAB" w:rsidRPr="004B72FB" w:rsidRDefault="00A52191" w:rsidP="00A52191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quote number given to you by the Vendor.</w:t>
            </w:r>
          </w:p>
        </w:tc>
      </w:tr>
      <w:tr w:rsidR="00FE2FA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A52191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Beginning Date</w:t>
            </w:r>
          </w:p>
        </w:tc>
        <w:tc>
          <w:tcPr>
            <w:tcW w:w="8100" w:type="dxa"/>
          </w:tcPr>
          <w:p w:rsidR="00FE2FAB" w:rsidRPr="004B72FB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beginning date of service.</w:t>
            </w:r>
          </w:p>
        </w:tc>
      </w:tr>
      <w:tr w:rsidR="00A52191" w:rsidTr="00A5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A52191" w:rsidRPr="004B72FB" w:rsidRDefault="00A52191">
            <w:pPr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 xml:space="preserve">Date of Completion </w:t>
            </w:r>
          </w:p>
        </w:tc>
        <w:tc>
          <w:tcPr>
            <w:tcW w:w="8100" w:type="dxa"/>
          </w:tcPr>
          <w:p w:rsidR="00A52191" w:rsidRPr="004B72FB" w:rsidRDefault="00A52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the ending date of service.</w:t>
            </w:r>
          </w:p>
        </w:tc>
      </w:tr>
      <w:tr w:rsidR="00FE2FAB" w:rsidTr="00A5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E2FAB" w:rsidRPr="004B72FB" w:rsidRDefault="00FE2FAB" w:rsidP="00A52191">
            <w:pPr>
              <w:spacing w:after="100" w:afterAutospacing="1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Additional Information</w:t>
            </w:r>
          </w:p>
        </w:tc>
        <w:tc>
          <w:tcPr>
            <w:tcW w:w="8100" w:type="dxa"/>
          </w:tcPr>
          <w:p w:rsidR="00FE2FAB" w:rsidRPr="004B72FB" w:rsidRDefault="00A52191" w:rsidP="00A5219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72FB">
              <w:rPr>
                <w:rFonts w:asciiTheme="minorHAnsi" w:hAnsiTheme="minorHAnsi"/>
              </w:rPr>
              <w:t>Use this field to enter any additional comments for the special request.</w:t>
            </w:r>
          </w:p>
        </w:tc>
      </w:tr>
    </w:tbl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p w:rsidR="00FE2FAB" w:rsidRDefault="00FE2FAB" w:rsidP="00CC1660">
      <w:pPr>
        <w:spacing w:after="100" w:afterAutospacing="1"/>
        <w:rPr>
          <w:rFonts w:ascii="Calibri" w:hAnsi="Calibri"/>
        </w:rPr>
      </w:pPr>
    </w:p>
    <w:sectPr w:rsidR="00FE2FAB" w:rsidSect="00800E42">
      <w:footerReference w:type="default" r:id="rId2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2E" w:rsidRDefault="0081072E" w:rsidP="00996C68">
      <w:r>
        <w:separator/>
      </w:r>
    </w:p>
  </w:endnote>
  <w:endnote w:type="continuationSeparator" w:id="0">
    <w:p w:rsidR="0081072E" w:rsidRDefault="0081072E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91" w:rsidRPr="00996C68" w:rsidRDefault="00A52191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4F669C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4F669C"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A52191" w:rsidRDefault="00A52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2E" w:rsidRDefault="0081072E" w:rsidP="00996C68">
      <w:r>
        <w:separator/>
      </w:r>
    </w:p>
  </w:footnote>
  <w:footnote w:type="continuationSeparator" w:id="0">
    <w:p w:rsidR="0081072E" w:rsidRDefault="0081072E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A7AED"/>
    <w:rsid w:val="000B12F4"/>
    <w:rsid w:val="000B70C4"/>
    <w:rsid w:val="000C3984"/>
    <w:rsid w:val="000E69AC"/>
    <w:rsid w:val="000E7D16"/>
    <w:rsid w:val="000F293F"/>
    <w:rsid w:val="000F3F4C"/>
    <w:rsid w:val="000F77D1"/>
    <w:rsid w:val="001251AD"/>
    <w:rsid w:val="001320A7"/>
    <w:rsid w:val="00132D5F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0D80"/>
    <w:rsid w:val="00263863"/>
    <w:rsid w:val="00265739"/>
    <w:rsid w:val="00271391"/>
    <w:rsid w:val="00290E9D"/>
    <w:rsid w:val="002E13D2"/>
    <w:rsid w:val="002F5F47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13EA"/>
    <w:rsid w:val="003C53AA"/>
    <w:rsid w:val="003E2E95"/>
    <w:rsid w:val="003F2AA2"/>
    <w:rsid w:val="0040197F"/>
    <w:rsid w:val="004066B9"/>
    <w:rsid w:val="004128EE"/>
    <w:rsid w:val="004443B6"/>
    <w:rsid w:val="00447E95"/>
    <w:rsid w:val="00466533"/>
    <w:rsid w:val="00477DAF"/>
    <w:rsid w:val="004847C7"/>
    <w:rsid w:val="0049585B"/>
    <w:rsid w:val="004A0B6D"/>
    <w:rsid w:val="004A43A5"/>
    <w:rsid w:val="004B72FB"/>
    <w:rsid w:val="004C084E"/>
    <w:rsid w:val="004C0BC4"/>
    <w:rsid w:val="004C7AB2"/>
    <w:rsid w:val="004E2570"/>
    <w:rsid w:val="004E60F1"/>
    <w:rsid w:val="004F669C"/>
    <w:rsid w:val="00535F16"/>
    <w:rsid w:val="005455BB"/>
    <w:rsid w:val="005544A6"/>
    <w:rsid w:val="005559DD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C5F47"/>
    <w:rsid w:val="007E38B9"/>
    <w:rsid w:val="007E6960"/>
    <w:rsid w:val="007F3D2C"/>
    <w:rsid w:val="00800551"/>
    <w:rsid w:val="00800E42"/>
    <w:rsid w:val="00806A57"/>
    <w:rsid w:val="0081072E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13092"/>
    <w:rsid w:val="00A52191"/>
    <w:rsid w:val="00AC3EA4"/>
    <w:rsid w:val="00AD7F09"/>
    <w:rsid w:val="00AE4DCC"/>
    <w:rsid w:val="00AF2E3C"/>
    <w:rsid w:val="00B02D46"/>
    <w:rsid w:val="00B2546C"/>
    <w:rsid w:val="00B35074"/>
    <w:rsid w:val="00B37C9A"/>
    <w:rsid w:val="00B419B2"/>
    <w:rsid w:val="00B55A0E"/>
    <w:rsid w:val="00B75097"/>
    <w:rsid w:val="00B91997"/>
    <w:rsid w:val="00BB4D40"/>
    <w:rsid w:val="00BC1B53"/>
    <w:rsid w:val="00BC3789"/>
    <w:rsid w:val="00BD442F"/>
    <w:rsid w:val="00BD5937"/>
    <w:rsid w:val="00BE2598"/>
    <w:rsid w:val="00C03A70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C1660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238F0"/>
    <w:rsid w:val="00D35629"/>
    <w:rsid w:val="00D44C86"/>
    <w:rsid w:val="00D72EF5"/>
    <w:rsid w:val="00D750EC"/>
    <w:rsid w:val="00D7531F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B781F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2FAB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CC16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CC16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Sarah Tongier</cp:lastModifiedBy>
  <cp:revision>4</cp:revision>
  <cp:lastPrinted>2012-11-27T20:45:00Z</cp:lastPrinted>
  <dcterms:created xsi:type="dcterms:W3CDTF">2015-11-05T17:12:00Z</dcterms:created>
  <dcterms:modified xsi:type="dcterms:W3CDTF">2015-11-05T19:29:00Z</dcterms:modified>
</cp:coreProperties>
</file>